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right="-1302"/>
        <w:textAlignment w:val="baseline"/>
        <w:rPr>
          <w:rFonts w:eastAsia="仿宋_GB2312"/>
          <w:b/>
          <w:color w:val="000000" w:themeColor="text1"/>
          <w:kern w:val="0"/>
          <w:sz w:val="36"/>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jc w:val="center"/>
        <w:textAlignment w:val="baseline"/>
        <w:outlineLvl w:val="0"/>
        <w:rPr>
          <w:rFonts w:hint="eastAsia"/>
          <w:b/>
          <w:color w:val="000000" w:themeColor="text1"/>
          <w:kern w:val="0"/>
          <w:sz w:val="72"/>
          <w:szCs w:val="20"/>
        </w:rPr>
      </w:pPr>
      <w:bookmarkStart w:id="0" w:name="_Toc477009852"/>
      <w:r>
        <w:rPr>
          <w:rFonts w:hint="eastAsia"/>
          <w:b/>
          <w:color w:val="000000" w:themeColor="text1"/>
          <w:kern w:val="0"/>
          <w:sz w:val="72"/>
          <w:szCs w:val="20"/>
        </w:rPr>
        <w:t>申请博士</w:t>
      </w:r>
      <w:r>
        <w:rPr>
          <w:b/>
          <w:color w:val="000000" w:themeColor="text1"/>
          <w:kern w:val="0"/>
          <w:sz w:val="72"/>
          <w:szCs w:val="20"/>
        </w:rPr>
        <w:t>硕士</w:t>
      </w:r>
      <w:r>
        <w:rPr>
          <w:rFonts w:hint="eastAsia"/>
          <w:b/>
          <w:color w:val="000000" w:themeColor="text1"/>
          <w:kern w:val="0"/>
          <w:sz w:val="72"/>
          <w:szCs w:val="20"/>
        </w:rPr>
        <w:t>专业学位</w:t>
      </w:r>
    </w:p>
    <w:p>
      <w:pPr>
        <w:adjustRightInd w:val="0"/>
        <w:spacing w:line="312" w:lineRule="atLeast"/>
        <w:jc w:val="center"/>
        <w:textAlignment w:val="baseline"/>
        <w:outlineLvl w:val="0"/>
        <w:rPr>
          <w:b/>
          <w:color w:val="000000" w:themeColor="text1"/>
          <w:kern w:val="0"/>
          <w:sz w:val="72"/>
          <w:szCs w:val="20"/>
        </w:rPr>
      </w:pPr>
      <w:r>
        <w:rPr>
          <w:rFonts w:hint="eastAsia"/>
          <w:b/>
          <w:color w:val="000000" w:themeColor="text1"/>
          <w:kern w:val="0"/>
          <w:sz w:val="72"/>
          <w:szCs w:val="20"/>
        </w:rPr>
        <w:t>授权点简况表</w:t>
      </w:r>
      <w:bookmarkEnd w:id="0"/>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rPr>
            </w:pPr>
            <w:r>
              <w:rPr>
                <w:rFonts w:hint="eastAsia" w:eastAsia="仿宋_GB2312"/>
                <w:color w:val="000000" w:themeColor="text1"/>
                <w:kern w:val="0"/>
                <w:sz w:val="28"/>
                <w:szCs w:val="20"/>
              </w:rPr>
              <w:t>学位授予单位</w:t>
            </w:r>
          </w:p>
          <w:p>
            <w:pPr>
              <w:adjustRightInd w:val="0"/>
              <w:spacing w:line="312" w:lineRule="atLeast"/>
              <w:ind w:right="419"/>
              <w:jc w:val="center"/>
              <w:textAlignment w:val="baseline"/>
              <w:rPr>
                <w:rFonts w:eastAsia="仿宋_GB2312"/>
                <w:b/>
                <w:color w:val="000000" w:themeColor="text1"/>
                <w:kern w:val="0"/>
                <w:sz w:val="28"/>
                <w:szCs w:val="20"/>
              </w:rPr>
            </w:pPr>
            <w:r>
              <w:rPr>
                <w:rFonts w:hint="eastAsia" w:eastAsia="仿宋_GB2312"/>
                <w:color w:val="000000" w:themeColor="text1"/>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rPr>
            </w:pPr>
            <w:r>
              <w:rPr>
                <w:rFonts w:hint="eastAsia" w:eastAsia="仿宋_GB2312"/>
                <w:color w:val="000000" w:themeColor="text1"/>
                <w:kern w:val="0"/>
                <w:sz w:val="28"/>
                <w:szCs w:val="20"/>
              </w:rPr>
              <w:t>名称</w:t>
            </w:r>
            <w:r>
              <w:rPr>
                <w:rFonts w:eastAsia="仿宋_GB2312"/>
                <w:color w:val="000000" w:themeColor="text1"/>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rPr>
            </w:pPr>
            <w:r>
              <w:rPr>
                <w:rFonts w:hint="eastAsia" w:eastAsia="仿宋_GB2312"/>
                <w:color w:val="000000" w:themeColor="text1"/>
                <w:kern w:val="0"/>
                <w:sz w:val="28"/>
                <w:szCs w:val="20"/>
              </w:rPr>
              <w:t>代码</w:t>
            </w:r>
            <w:r>
              <w:rPr>
                <w:rFonts w:eastAsia="仿宋_GB2312"/>
                <w:color w:val="000000" w:themeColor="text1"/>
                <w:kern w:val="0"/>
                <w:sz w:val="28"/>
                <w:szCs w:val="20"/>
              </w:rPr>
              <w:t>:</w:t>
            </w:r>
          </w:p>
        </w:tc>
      </w:tr>
    </w:tbl>
    <w:p>
      <w:pPr>
        <w:adjustRightInd w:val="0"/>
        <w:spacing w:line="312" w:lineRule="atLeast"/>
        <w:textAlignment w:val="baseline"/>
        <w:rPr>
          <w:rFonts w:eastAsia="仿宋_GB2312"/>
          <w:color w:val="000000" w:themeColor="text1"/>
          <w:kern w:val="0"/>
          <w:sz w:val="28"/>
          <w:szCs w:val="20"/>
          <w:u w:val="single"/>
        </w:rPr>
      </w:pPr>
    </w:p>
    <w:p>
      <w:pPr>
        <w:adjustRightInd w:val="0"/>
        <w:spacing w:line="312" w:lineRule="atLeast"/>
        <w:textAlignment w:val="baseline"/>
        <w:rPr>
          <w:rFonts w:eastAsia="仿宋_GB2312"/>
          <w:color w:val="000000" w:themeColor="text1"/>
          <w:kern w:val="0"/>
          <w:sz w:val="28"/>
          <w:szCs w:val="20"/>
          <w:u w:val="single"/>
        </w:rPr>
      </w:pPr>
    </w:p>
    <w:p>
      <w:pPr>
        <w:adjustRightInd w:val="0"/>
        <w:spacing w:line="312" w:lineRule="atLeast"/>
        <w:textAlignment w:val="baseline"/>
        <w:rPr>
          <w:rFonts w:eastAsia="仿宋_GB2312"/>
          <w:color w:val="000000" w:themeColor="text1"/>
          <w:kern w:val="0"/>
          <w:sz w:val="28"/>
          <w:szCs w:val="20"/>
          <w:u w:val="single"/>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名称及级别</w:t>
            </w:r>
            <w:r>
              <w:rPr>
                <w:rFonts w:eastAsia="仿宋_GB2312"/>
                <w:bCs/>
                <w:color w:val="000000" w:themeColor="text1"/>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代码</w:t>
            </w:r>
            <w:r>
              <w:rPr>
                <w:rFonts w:eastAsia="仿宋_GB2312"/>
                <w:bCs/>
                <w:color w:val="000000" w:themeColor="text1"/>
                <w:kern w:val="0"/>
                <w:sz w:val="28"/>
                <w:szCs w:val="20"/>
              </w:rPr>
              <w:t>:</w:t>
            </w:r>
          </w:p>
        </w:tc>
      </w:tr>
    </w:tbl>
    <w:p>
      <w:pPr>
        <w:adjustRightInd w:val="0"/>
        <w:spacing w:line="312" w:lineRule="atLeast"/>
        <w:textAlignment w:val="baseline"/>
        <w:rPr>
          <w:rFonts w:eastAsia="仿宋_GB2312"/>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jc w:val="center"/>
        <w:textAlignment w:val="baseline"/>
        <w:rPr>
          <w:rFonts w:eastAsia="仿宋_GB2312"/>
          <w:color w:val="000000" w:themeColor="text1"/>
          <w:kern w:val="0"/>
          <w:sz w:val="32"/>
          <w:szCs w:val="20"/>
        </w:rPr>
      </w:pPr>
      <w:r>
        <w:rPr>
          <w:rFonts w:hint="eastAsia" w:eastAsia="仿宋_GB2312"/>
          <w:color w:val="000000" w:themeColor="text1"/>
          <w:kern w:val="0"/>
          <w:sz w:val="32"/>
          <w:szCs w:val="20"/>
        </w:rPr>
        <w:t>国务院学位委员会办公室制表</w:t>
      </w:r>
    </w:p>
    <w:p>
      <w:pPr>
        <w:adjustRightInd w:val="0"/>
        <w:spacing w:line="480" w:lineRule="auto"/>
        <w:jc w:val="center"/>
        <w:textAlignment w:val="baseline"/>
        <w:rPr>
          <w:rFonts w:eastAsia="仿宋_GB2312"/>
          <w:color w:val="000000" w:themeColor="text1"/>
          <w:kern w:val="0"/>
          <w:sz w:val="32"/>
          <w:szCs w:val="20"/>
        </w:rPr>
      </w:pPr>
      <w:r>
        <w:rPr>
          <w:rFonts w:hint="eastAsia" w:eastAsia="仿宋_GB2312"/>
          <w:color w:val="000000" w:themeColor="text1"/>
          <w:kern w:val="0"/>
          <w:sz w:val="32"/>
          <w:szCs w:val="20"/>
        </w:rPr>
        <w:t xml:space="preserve">  年   月   日填</w:t>
      </w:r>
    </w:p>
    <w:p>
      <w:pPr>
        <w:spacing w:line="480" w:lineRule="exact"/>
        <w:ind w:right="-227"/>
        <w:jc w:val="center"/>
        <w:rPr>
          <w:rFonts w:eastAsia="仿宋_GB2312"/>
          <w:b/>
          <w:color w:val="000000" w:themeColor="text1"/>
          <w:sz w:val="36"/>
        </w:rPr>
      </w:pPr>
      <w:r>
        <w:rPr>
          <w:rFonts w:hint="eastAsia" w:eastAsia="仿宋_GB2312"/>
          <w:b/>
          <w:color w:val="000000" w:themeColor="text1"/>
          <w:sz w:val="36"/>
        </w:rPr>
        <w:t>说明</w:t>
      </w:r>
    </w:p>
    <w:p>
      <w:pPr>
        <w:spacing w:line="480" w:lineRule="exact"/>
        <w:ind w:right="-226"/>
        <w:jc w:val="center"/>
        <w:rPr>
          <w:rFonts w:eastAsia="仿宋_GB2312"/>
          <w:b/>
          <w:color w:val="000000" w:themeColor="text1"/>
          <w:sz w:val="32"/>
        </w:rPr>
      </w:pPr>
    </w:p>
    <w:p>
      <w:pPr>
        <w:spacing w:line="480" w:lineRule="exact"/>
        <w:ind w:right="-85" w:firstLine="560" w:firstLineChars="200"/>
        <w:rPr>
          <w:rFonts w:eastAsia="仿宋_GB2312"/>
          <w:color w:val="000000" w:themeColor="text1"/>
          <w:sz w:val="28"/>
        </w:rPr>
      </w:pPr>
      <w:r>
        <w:rPr>
          <w:rFonts w:eastAsia="仿宋_GB2312"/>
          <w:color w:val="000000" w:themeColor="text1"/>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二、</w:t>
      </w:r>
      <w:r>
        <w:rPr>
          <w:rFonts w:hint="eastAsia" w:eastAsia="仿宋_GB2312"/>
          <w:color w:val="000000" w:themeColor="text1"/>
          <w:sz w:val="28"/>
        </w:rPr>
        <w:t>专业学位类别名称</w:t>
      </w:r>
      <w:r>
        <w:rPr>
          <w:rFonts w:eastAsia="仿宋_GB2312"/>
          <w:color w:val="000000" w:themeColor="text1"/>
          <w:sz w:val="28"/>
        </w:rPr>
        <w:t>及其代码按照国务院学位委员会、教育部2011年颁布的《学位授予和人才培养学科目录》填写。</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五、除另有说明外，所填报各项与时间相关的内容均截至</w:t>
      </w:r>
      <w:r>
        <w:rPr>
          <w:rFonts w:eastAsia="仿宋_GB2312"/>
          <w:sz w:val="28"/>
        </w:rPr>
        <w:t>2016年12月31，</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的统计时间为2012年1月</w:t>
      </w:r>
      <w:r>
        <w:rPr>
          <w:rFonts w:hint="eastAsia" w:eastAsia="仿宋_GB2312"/>
          <w:sz w:val="28"/>
        </w:rPr>
        <w:t>1日</w:t>
      </w:r>
      <w:r>
        <w:rPr>
          <w:rFonts w:eastAsia="仿宋_GB2312"/>
          <w:sz w:val="28"/>
        </w:rPr>
        <w:t>至2016年12月31日。</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rPr>
      </w:pPr>
      <w:r>
        <w:rPr>
          <w:rFonts w:eastAsia="仿宋_GB2312"/>
          <w:color w:val="000000" w:themeColor="text1"/>
          <w:sz w:val="28"/>
        </w:rPr>
        <w:t>八、</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hint="eastAsia" w:eastAsia="仿宋_GB2312"/>
          <w:color w:val="000000" w:themeColor="text1"/>
          <w:sz w:val="28"/>
          <w:szCs w:val="28"/>
        </w:rPr>
        <w:t>，</w:t>
      </w:r>
      <w:r>
        <w:rPr>
          <w:rFonts w:eastAsia="仿宋_GB2312"/>
          <w:color w:val="000000" w:themeColor="text1"/>
          <w:sz w:val="28"/>
          <w:szCs w:val="28"/>
        </w:rPr>
        <w:t>必须保持原格式不变。本表封面之上，不得另加其他封面。</w:t>
      </w:r>
    </w:p>
    <w:p>
      <w:pPr>
        <w:spacing w:line="480" w:lineRule="exact"/>
        <w:ind w:right="-85" w:firstLine="560" w:firstLineChars="200"/>
        <w:rPr>
          <w:rFonts w:eastAsia="仿宋_GB2312"/>
          <w:color w:val="000000" w:themeColor="text1"/>
          <w:sz w:val="28"/>
          <w:szCs w:val="28"/>
        </w:rPr>
      </w:pPr>
      <w:r>
        <w:rPr>
          <w:rFonts w:hint="eastAsia" w:eastAsia="仿宋_GB2312"/>
          <w:sz w:val="28"/>
          <w:szCs w:val="28"/>
        </w:rPr>
        <w:t>九、本专业学位类别获得学位授权后，本表格将做为学位授权点专项评估的材料之一。</w:t>
      </w:r>
    </w:p>
    <w:p>
      <w:pPr>
        <w:spacing w:line="480" w:lineRule="auto"/>
        <w:ind w:firstLine="600" w:firstLineChars="200"/>
        <w:rPr>
          <w:rFonts w:eastAsia="仿宋_GB2312"/>
          <w:color w:val="000000" w:themeColor="text1"/>
          <w:sz w:val="30"/>
        </w:rPr>
        <w:sectPr>
          <w:headerReference r:id="rId4" w:type="first"/>
          <w:footerReference r:id="rId6" w:type="first"/>
          <w:headerReference r:id="rId3" w:type="even"/>
          <w:footerReference r:id="rId5" w:type="even"/>
          <w:pgSz w:w="11906" w:h="16838"/>
          <w:pgMar w:top="1440" w:right="1418" w:bottom="1440" w:left="1418" w:header="851" w:footer="992" w:gutter="0"/>
          <w:cols w:space="720" w:num="1"/>
          <w:docGrid w:type="lines" w:linePitch="312" w:charSpace="0"/>
        </w:sectPr>
      </w:pPr>
    </w:p>
    <w:p>
      <w:pPr>
        <w:spacing w:line="312" w:lineRule="auto"/>
        <w:jc w:val="center"/>
        <w:rPr>
          <w:rFonts w:eastAsia="黑体"/>
          <w:b/>
          <w:bCs/>
          <w:color w:val="000000" w:themeColor="text1"/>
          <w:sz w:val="28"/>
        </w:rPr>
      </w:pPr>
      <w:r>
        <w:rPr>
          <w:rFonts w:eastAsia="黑体"/>
          <w:b/>
          <w:bCs/>
          <w:sz w:val="28"/>
        </w:rPr>
        <w:t>Ⅰ</w:t>
      </w:r>
      <w:r>
        <w:rPr>
          <w:rFonts w:hint="eastAsia" w:hAnsi="黑体" w:eastAsia="黑体"/>
          <w:b/>
          <w:bCs/>
          <w:color w:val="000000" w:themeColor="text1"/>
          <w:sz w:val="28"/>
        </w:rPr>
        <w:t>专业学位简介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color w:val="000000" w:themeColor="text1"/>
                <w:szCs w:val="21"/>
              </w:rPr>
            </w:pPr>
            <w:r>
              <w:rPr>
                <w:rFonts w:hint="eastAsia" w:eastAsia="仿宋_GB2312"/>
                <w:color w:val="000000" w:themeColor="text1"/>
                <w:szCs w:val="21"/>
              </w:rPr>
              <w:br w:type="page"/>
            </w:r>
            <w:r>
              <w:rPr>
                <w:rFonts w:hint="eastAsia" w:eastAsia="仿宋_GB2312"/>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b/>
              </w:rPr>
              <w:t>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12092" w:hRule="atLeast"/>
          <w:jc w:val="center"/>
        </w:trPr>
        <w:tc>
          <w:tcPr>
            <w:tcW w:w="9639" w:type="dxa"/>
          </w:tcPr>
          <w:p>
            <w:pPr>
              <w:pStyle w:val="73"/>
              <w:snapToGrid w:val="0"/>
              <w:spacing w:before="0" w:after="0"/>
              <w:rPr>
                <w:rFonts w:ascii="Times New Roman" w:eastAsia="仿宋_GB2312"/>
                <w:color w:val="000000" w:themeColor="text1"/>
                <w:szCs w:val="21"/>
              </w:rPr>
            </w:pPr>
            <w:r>
              <w:rPr>
                <w:rFonts w:hint="eastAsia" w:eastAsia="仿宋_GB2312" w:cs="宋体"/>
                <w:bCs/>
                <w:szCs w:val="21"/>
              </w:rPr>
              <w:t>对照申请基本条件，</w:t>
            </w:r>
            <w:r>
              <w:rPr>
                <w:rFonts w:hint="eastAsia" w:eastAsia="仿宋_GB2312"/>
                <w:color w:val="000000" w:themeColor="text1"/>
                <w:szCs w:val="21"/>
              </w:rPr>
              <w:t>简要介绍本专业学位的办学定位、发展历程、社会与区域发展需求、与行业或职业发展的衔接、人才培养及思想政治教育状况等有关内容。（限1000字）</w:t>
            </w:r>
          </w:p>
          <w:p>
            <w:pPr>
              <w:pStyle w:val="73"/>
              <w:snapToGrid w:val="0"/>
              <w:spacing w:before="0" w:after="0"/>
              <w:rPr>
                <w:rFonts w:ascii="Times New Roman"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tc>
      </w:tr>
    </w:tbl>
    <w:p>
      <w:pPr>
        <w:jc w:val="center"/>
        <w:rPr>
          <w:color w:val="000000" w:themeColor="text1"/>
        </w:rPr>
      </w:pPr>
    </w:p>
    <w:p>
      <w:pPr>
        <w:widowControl/>
        <w:jc w:val="left"/>
        <w:rPr>
          <w:rFonts w:eastAsia="仿宋_GB2312"/>
          <w:b/>
          <w:bCs/>
          <w:color w:val="000000" w:themeColor="text1"/>
          <w:szCs w:val="21"/>
        </w:rPr>
        <w:sectPr>
          <w:footerReference r:id="rId7" w:type="default"/>
          <w:footerReference r:id="rId8" w:type="even"/>
          <w:pgSz w:w="11906" w:h="16838"/>
          <w:pgMar w:top="1247" w:right="1247" w:bottom="1247" w:left="1247" w:header="851" w:footer="992" w:gutter="0"/>
          <w:cols w:space="720" w:num="1"/>
          <w:docGrid w:type="lines" w:linePitch="312" w:charSpace="0"/>
        </w:sect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rPr>
              <w:t>I-2  专业学位领域（方向）与特色</w:t>
            </w:r>
            <w:r>
              <w:rPr>
                <w:rFonts w:hint="eastAsia" w:eastAsia="仿宋_GB2312"/>
                <w:bCs/>
                <w:color w:val="000000" w:themeColor="text1"/>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line="240" w:lineRule="exact"/>
              <w:jc w:val="center"/>
              <w:rPr>
                <w:rFonts w:eastAsia="仿宋_GB2312"/>
                <w:szCs w:val="21"/>
              </w:rPr>
            </w:pPr>
            <w:r>
              <w:rPr>
                <w:rFonts w:hint="eastAsia" w:eastAsia="仿宋_GB2312"/>
                <w:szCs w:val="21"/>
              </w:rPr>
              <w:t>专业学位领域</w:t>
            </w:r>
          </w:p>
          <w:p>
            <w:pPr>
              <w:spacing w:before="60" w:line="240" w:lineRule="exact"/>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line="240" w:lineRule="exact"/>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rPr>
            </w:pPr>
          </w:p>
          <w:p>
            <w:pPr>
              <w:widowControl/>
              <w:jc w:val="left"/>
              <w:rPr>
                <w:rFonts w:eastAsia="仿宋_GB2312"/>
                <w:color w:val="000000" w:themeColor="text1"/>
                <w:szCs w:val="21"/>
              </w:rPr>
            </w:pPr>
          </w:p>
          <w:p>
            <w:pPr>
              <w:widowControl/>
              <w:jc w:val="left"/>
              <w:rPr>
                <w:rFonts w:eastAsia="仿宋_GB2312"/>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widowControl/>
              <w:jc w:val="left"/>
              <w:rPr>
                <w:rFonts w:eastAsia="仿宋_GB2312" w:cs="宋体"/>
                <w:b/>
                <w:bCs/>
                <w:color w:val="000000" w:themeColor="text1"/>
                <w:szCs w:val="21"/>
              </w:rPr>
            </w:pPr>
          </w:p>
        </w:tc>
      </w:tr>
    </w:tbl>
    <w:p>
      <w:pPr>
        <w:rPr>
          <w:rFonts w:hAnsiTheme="minorEastAsia" w:eastAsiaTheme="minorEastAsia"/>
          <w:sz w:val="18"/>
          <w:szCs w:val="18"/>
        </w:rPr>
        <w:sectPr>
          <w:footerReference r:id="rId9" w:type="default"/>
          <w:pgSz w:w="11906" w:h="16838"/>
          <w:pgMar w:top="1247" w:right="1247" w:bottom="1247" w:left="1247" w:header="851" w:footer="992" w:gutter="0"/>
          <w:cols w:space="720" w:num="1"/>
          <w:docGrid w:type="lines" w:linePitch="312" w:charSpace="0"/>
        </w:sect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spacing w:line="312" w:lineRule="auto"/>
        <w:jc w:val="center"/>
        <w:rPr>
          <w:rFonts w:eastAsia="黑体"/>
          <w:color w:val="000000" w:themeColor="text1"/>
          <w:sz w:val="28"/>
          <w:szCs w:val="28"/>
        </w:rPr>
      </w:pPr>
      <w:r>
        <w:rPr>
          <w:rFonts w:hint="eastAsia" w:hAnsi="宋体" w:cs="宋体"/>
          <w:b/>
          <w:bCs/>
          <w:color w:val="000000" w:themeColor="text1"/>
          <w:sz w:val="28"/>
          <w:szCs w:val="28"/>
        </w:rPr>
        <w:t>Ⅱ</w:t>
      </w:r>
      <w:r>
        <w:rPr>
          <w:rFonts w:hint="eastAsia" w:hAnsi="黑体" w:eastAsia="黑体"/>
          <w:b/>
          <w:bCs/>
          <w:color w:val="000000" w:themeColor="text1"/>
          <w:sz w:val="28"/>
          <w:szCs w:val="28"/>
        </w:rPr>
        <w:t>师资</w:t>
      </w:r>
      <w:r>
        <w:rPr>
          <w:rFonts w:hAnsi="黑体" w:eastAsia="黑体"/>
          <w:b/>
          <w:bCs/>
          <w:color w:val="000000" w:themeColor="text1"/>
          <w:sz w:val="28"/>
          <w:szCs w:val="28"/>
        </w:rPr>
        <w:t>队伍</w:t>
      </w:r>
    </w:p>
    <w:tbl>
      <w:tblPr>
        <w:tblStyle w:val="27"/>
        <w:tblW w:w="9639" w:type="dxa"/>
        <w:jc w:val="center"/>
        <w:tblInd w:w="0" w:type="dxa"/>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Layout w:type="fixed"/>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-1  </w:t>
            </w:r>
            <w:r>
              <w:rPr>
                <w:rFonts w:hint="eastAsia" w:eastAsia="仿宋_GB2312" w:cs="宋体"/>
                <w:b/>
                <w:bCs/>
                <w:color w:val="000000" w:themeColor="text1"/>
                <w:szCs w:val="21"/>
              </w:rPr>
              <w:t>专任教师基本情况</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仿宋_GB2312" w:cs="宋体"/>
                <w:color w:val="000000" w:themeColor="text1"/>
                <w:kern w:val="0"/>
                <w:szCs w:val="21"/>
              </w:rPr>
            </w:pPr>
            <w:r>
              <w:rPr>
                <w:rFonts w:hint="eastAsia" w:eastAsia="仿宋_GB2312" w:cs="宋体"/>
                <w:color w:val="000000" w:themeColor="text1"/>
                <w:kern w:val="0"/>
                <w:szCs w:val="21"/>
              </w:rPr>
              <w:t>专业技术职务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spacing w:line="240" w:lineRule="exact"/>
              <w:jc w:val="center"/>
              <w:rPr>
                <w:rFonts w:eastAsia="仿宋_GB2312" w:cs="宋体"/>
                <w:color w:val="000000" w:themeColor="text1"/>
                <w:kern w:val="0"/>
                <w:szCs w:val="21"/>
              </w:rPr>
            </w:pPr>
            <w:r>
              <w:rPr>
                <w:rFonts w:hint="eastAsia" w:eastAsia="仿宋_GB2312" w:cs="宋体"/>
                <w:color w:val="000000" w:themeColor="text1"/>
                <w:kern w:val="0"/>
                <w:szCs w:val="21"/>
              </w:rPr>
              <w:t>人数</w:t>
            </w:r>
          </w:p>
          <w:p>
            <w:pPr>
              <w:widowControl/>
              <w:spacing w:line="240" w:lineRule="exact"/>
              <w:jc w:val="center"/>
              <w:rPr>
                <w:rFonts w:eastAsia="仿宋_GB2312"/>
                <w:color w:val="000000" w:themeColor="text1"/>
                <w:szCs w:val="21"/>
              </w:rPr>
            </w:pPr>
            <w:r>
              <w:rPr>
                <w:rFonts w:hint="eastAsia" w:eastAsia="仿宋_GB2312" w:cs="宋体"/>
                <w:color w:val="000000" w:themeColor="text1"/>
                <w:kern w:val="0"/>
                <w:szCs w:val="21"/>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35岁</w:t>
            </w:r>
          </w:p>
          <w:p>
            <w:pPr>
              <w:spacing w:line="240" w:lineRule="exac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36至</w:t>
            </w:r>
          </w:p>
          <w:p>
            <w:pPr>
              <w:spacing w:line="240" w:lineRule="exact"/>
              <w:jc w:val="center"/>
              <w:rPr>
                <w:rFonts w:eastAsia="仿宋_GB2312"/>
                <w:color w:val="000000" w:themeColor="text1"/>
                <w:szCs w:val="21"/>
              </w:rPr>
            </w:pPr>
            <w:r>
              <w:rPr>
                <w:rFonts w:eastAsia="仿宋_GB2312"/>
                <w:color w:val="000000" w:themeColor="text1"/>
                <w:szCs w:val="21"/>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51至</w:t>
            </w:r>
          </w:p>
          <w:p>
            <w:pPr>
              <w:spacing w:line="240" w:lineRule="exact"/>
              <w:jc w:val="center"/>
              <w:rPr>
                <w:rFonts w:eastAsia="仿宋_GB2312"/>
                <w:color w:val="000000" w:themeColor="text1"/>
                <w:szCs w:val="21"/>
              </w:rPr>
            </w:pPr>
            <w:r>
              <w:rPr>
                <w:rFonts w:eastAsia="仿宋_GB2312"/>
                <w:color w:val="000000" w:themeColor="text1"/>
                <w:szCs w:val="21"/>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240" w:lineRule="exact"/>
              <w:jc w:val="center"/>
              <w:rPr>
                <w:rFonts w:eastAsia="仿宋_GB2312"/>
                <w:color w:val="000000" w:themeColor="text1"/>
                <w:szCs w:val="21"/>
              </w:rPr>
            </w:pPr>
            <w:r>
              <w:rPr>
                <w:rFonts w:eastAsia="仿宋_GB2312"/>
                <w:color w:val="000000" w:themeColor="text1"/>
                <w:szCs w:val="21"/>
              </w:rPr>
              <w:t>56至</w:t>
            </w:r>
          </w:p>
          <w:p>
            <w:pPr>
              <w:spacing w:line="240" w:lineRule="exact"/>
              <w:jc w:val="center"/>
              <w:rPr>
                <w:rFonts w:eastAsia="仿宋_GB2312"/>
                <w:color w:val="000000" w:themeColor="text1"/>
                <w:szCs w:val="21"/>
              </w:rPr>
            </w:pPr>
            <w:r>
              <w:rPr>
                <w:rFonts w:eastAsia="仿宋_GB2312"/>
                <w:color w:val="000000" w:themeColor="text1"/>
                <w:szCs w:val="21"/>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spacing w:line="240" w:lineRule="exact"/>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spacing w:line="240" w:lineRule="exact"/>
              <w:jc w:val="center"/>
              <w:textAlignment w:val="baseline"/>
              <w:rPr>
                <w:rFonts w:eastAsia="仿宋_GB2312"/>
                <w:color w:val="000000" w:themeColor="text1"/>
                <w:kern w:val="0"/>
                <w:szCs w:val="21"/>
              </w:rPr>
            </w:pPr>
            <w:r>
              <w:rPr>
                <w:rFonts w:hint="eastAsia" w:eastAsia="仿宋_GB2312"/>
                <w:color w:val="000000" w:themeColor="text1"/>
                <w:kern w:val="0"/>
                <w:szCs w:val="21"/>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spacing w:line="240" w:lineRule="exact"/>
              <w:jc w:val="center"/>
              <w:textAlignment w:val="baseline"/>
              <w:rPr>
                <w:rFonts w:eastAsia="仿宋_GB2312"/>
                <w:color w:val="000000" w:themeColor="text1"/>
                <w:kern w:val="0"/>
                <w:szCs w:val="21"/>
              </w:rPr>
            </w:pPr>
            <w:r>
              <w:rPr>
                <w:rFonts w:hint="eastAsia" w:eastAsia="仿宋_GB2312"/>
                <w:color w:val="000000" w:themeColor="text1"/>
                <w:kern w:val="0"/>
                <w:szCs w:val="21"/>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spacing w:line="240" w:lineRule="exact"/>
              <w:jc w:val="center"/>
              <w:rPr>
                <w:rFonts w:eastAsia="仿宋_GB2312" w:cs="宋体"/>
                <w:color w:val="000000" w:themeColor="text1"/>
                <w:kern w:val="0"/>
                <w:szCs w:val="21"/>
              </w:rPr>
            </w:pPr>
            <w:r>
              <w:rPr>
                <w:rFonts w:hint="eastAsia" w:eastAsia="仿宋_GB2312" w:cs="宋体"/>
                <w:color w:val="000000" w:themeColor="text1"/>
                <w:kern w:val="0"/>
                <w:szCs w:val="21"/>
              </w:rPr>
              <w:t>行业经历教师</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中级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其他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总计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有海外经历教师人数（比例）</w:t>
            </w: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rPr>
            </w:pPr>
            <w:r>
              <w:rPr>
                <w:rFonts w:hint="eastAsia" w:eastAsia="仿宋_GB2312"/>
                <w:szCs w:val="21"/>
              </w:rPr>
              <w:t>人（％）</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rPr>
            </w:pPr>
            <w:r>
              <w:rPr>
                <w:rFonts w:hint="eastAsia" w:eastAsia="仿宋_GB2312"/>
                <w:szCs w:val="21"/>
              </w:rPr>
              <w:t>人（％）</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rPr>
            </w:pPr>
            <w:r>
              <w:rPr>
                <w:rFonts w:hint="eastAsia" w:eastAsia="仿宋_GB2312"/>
                <w:szCs w:val="21"/>
              </w:rPr>
              <w:t>人（％）</w:t>
            </w:r>
          </w:p>
        </w:tc>
      </w:tr>
    </w:tbl>
    <w:p>
      <w:pPr>
        <w:spacing w:line="300" w:lineRule="exact"/>
        <w:ind w:left="360" w:hanging="360" w:hangingChars="200"/>
        <w:rPr>
          <w:rFonts w:hAnsiTheme="minorEastAsia" w:eastAsia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rPr>
        <w:t>3个月以上</w:t>
      </w:r>
      <w:r>
        <w:rPr>
          <w:rFonts w:eastAsiaTheme="majorEastAsia"/>
          <w:sz w:val="18"/>
          <w:szCs w:val="18"/>
        </w:rPr>
        <w:t>。</w:t>
      </w:r>
      <w:r>
        <w:rPr>
          <w:rFonts w:hint="eastAsia" w:hAnsiTheme="minorEastAsia" w:eastAsiaTheme="minorEastAsia"/>
          <w:color w:val="000000" w:themeColor="text1"/>
          <w:sz w:val="18"/>
          <w:szCs w:val="18"/>
        </w:rPr>
        <w:t>汉语国际教育专业</w:t>
      </w:r>
      <w:r>
        <w:rPr>
          <w:rFonts w:hint="eastAsia" w:eastAsiaTheme="minorEastAsia"/>
          <w:color w:val="000000" w:themeColor="text1"/>
          <w:sz w:val="18"/>
          <w:szCs w:val="18"/>
        </w:rPr>
        <w:t>“行业经历”</w:t>
      </w:r>
      <w:r>
        <w:rPr>
          <w:rFonts w:hint="eastAsia" w:hAnsiTheme="minorEastAsia" w:eastAsiaTheme="minorEastAsia"/>
          <w:color w:val="000000" w:themeColor="text1"/>
          <w:sz w:val="18"/>
          <w:szCs w:val="18"/>
        </w:rPr>
        <w:t>是指</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rPr>
        <w:t>作经历，单次时长大于</w:t>
      </w:r>
      <w:r>
        <w:rPr>
          <w:rFonts w:hint="eastAsia" w:eastAsiaTheme="minorEastAsia"/>
          <w:color w:val="000000" w:themeColor="text1"/>
          <w:sz w:val="18"/>
          <w:szCs w:val="18"/>
        </w:rPr>
        <w:t>3</w:t>
      </w:r>
      <w:r>
        <w:rPr>
          <w:rFonts w:hint="eastAsia" w:hAnsiTheme="minorEastAsia" w:eastAsiaTheme="minorEastAsia"/>
          <w:color w:val="000000" w:themeColor="text1"/>
          <w:sz w:val="18"/>
          <w:szCs w:val="18"/>
        </w:rPr>
        <w:t>个月</w:t>
      </w:r>
      <w:r>
        <w:rPr>
          <w:rFonts w:hAnsiTheme="minorEastAsia" w:eastAsiaTheme="minorEastAsia"/>
          <w:color w:val="000000" w:themeColor="text1"/>
          <w:sz w:val="18"/>
          <w:szCs w:val="18"/>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rPr>
        <w:t>截至2016年12月31日</w:t>
      </w:r>
      <w:r>
        <w:rPr>
          <w:rFonts w:eastAsiaTheme="majorEastAsia"/>
          <w:bCs/>
          <w:color w:val="000000" w:themeColor="text1"/>
          <w:sz w:val="18"/>
          <w:szCs w:val="18"/>
        </w:rPr>
        <w:t>仍</w:t>
      </w:r>
      <w:r>
        <w:rPr>
          <w:rFonts w:hint="eastAsia" w:eastAsiaTheme="majorEastAsia"/>
          <w:bCs/>
          <w:color w:val="000000" w:themeColor="text1"/>
          <w:sz w:val="18"/>
          <w:szCs w:val="18"/>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rPr>
      </w:pPr>
    </w:p>
    <w:tbl>
      <w:tblPr>
        <w:tblStyle w:val="27"/>
        <w:tblW w:w="9639" w:type="dxa"/>
        <w:jc w:val="center"/>
        <w:tblInd w:w="0" w:type="dxa"/>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Layout w:type="fixed"/>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-2  </w:t>
            </w:r>
            <w:r>
              <w:rPr>
                <w:rFonts w:hint="eastAsia" w:eastAsia="仿宋_GB2312" w:cs="宋体"/>
                <w:b/>
                <w:bCs/>
                <w:color w:val="000000" w:themeColor="text1"/>
                <w:szCs w:val="21"/>
              </w:rPr>
              <w:t>行业教师基本情况</w:t>
            </w:r>
          </w:p>
        </w:tc>
      </w:tr>
      <w:tr>
        <w:tblPrEx>
          <w:tblLayout w:type="fixed"/>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专业技术</w:t>
            </w:r>
          </w:p>
          <w:p>
            <w:pPr>
              <w:widowControl/>
              <w:jc w:val="center"/>
              <w:rPr>
                <w:rFonts w:eastAsia="仿宋_GB2312"/>
                <w:color w:val="000000" w:themeColor="text1"/>
                <w:kern w:val="0"/>
                <w:szCs w:val="21"/>
              </w:rPr>
            </w:pPr>
            <w:r>
              <w:rPr>
                <w:rFonts w:eastAsia="仿宋_GB2312"/>
                <w:color w:val="000000" w:themeColor="text1"/>
                <w:kern w:val="0"/>
                <w:szCs w:val="21"/>
              </w:rPr>
              <w:t>职务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人数</w:t>
            </w:r>
          </w:p>
          <w:p>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35岁</w:t>
            </w:r>
          </w:p>
          <w:p>
            <w:pPr>
              <w:spacing w:line="300" w:lineRule="atLeast"/>
              <w:jc w:val="center"/>
              <w:rPr>
                <w:rFonts w:eastAsia="仿宋_GB2312"/>
                <w:color w:val="000000" w:themeColor="text1"/>
                <w:szCs w:val="21"/>
              </w:rPr>
            </w:pPr>
            <w:r>
              <w:rPr>
                <w:rFonts w:hint="eastAsia" w:eastAsia="仿宋_GB2312"/>
                <w:color w:val="000000" w:themeColor="text1"/>
                <w:szCs w:val="21"/>
              </w:rPr>
              <w:t>及</w:t>
            </w:r>
            <w:r>
              <w:rPr>
                <w:rFonts w:eastAsia="仿宋_GB2312"/>
                <w:color w:val="000000" w:themeColor="text1"/>
                <w:szCs w:val="21"/>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36至</w:t>
            </w:r>
          </w:p>
          <w:p>
            <w:pPr>
              <w:spacing w:line="300" w:lineRule="atLeast"/>
              <w:jc w:val="center"/>
              <w:rPr>
                <w:rFonts w:eastAsia="仿宋_GB2312"/>
                <w:color w:val="000000" w:themeColor="text1"/>
                <w:szCs w:val="21"/>
              </w:rPr>
            </w:pPr>
            <w:r>
              <w:rPr>
                <w:rFonts w:eastAsia="仿宋_GB2312"/>
                <w:color w:val="000000" w:themeColor="text1"/>
                <w:szCs w:val="21"/>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41至</w:t>
            </w:r>
          </w:p>
          <w:p>
            <w:pPr>
              <w:spacing w:line="300" w:lineRule="atLeast"/>
              <w:jc w:val="center"/>
              <w:rPr>
                <w:rFonts w:eastAsia="仿宋_GB2312"/>
                <w:color w:val="000000" w:themeColor="text1"/>
                <w:szCs w:val="21"/>
              </w:rPr>
            </w:pPr>
            <w:r>
              <w:rPr>
                <w:rFonts w:eastAsia="仿宋_GB2312"/>
                <w:color w:val="000000" w:themeColor="text1"/>
                <w:szCs w:val="21"/>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56至</w:t>
            </w:r>
          </w:p>
          <w:p>
            <w:pPr>
              <w:spacing w:line="300" w:lineRule="atLeast"/>
              <w:jc w:val="center"/>
              <w:rPr>
                <w:rFonts w:eastAsia="仿宋_GB2312"/>
                <w:color w:val="000000" w:themeColor="text1"/>
                <w:szCs w:val="21"/>
              </w:rPr>
            </w:pPr>
            <w:r>
              <w:rPr>
                <w:rFonts w:eastAsia="仿宋_GB2312"/>
                <w:color w:val="000000" w:themeColor="text1"/>
                <w:szCs w:val="21"/>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中级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其他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总计</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bl>
    <w:p>
      <w:pPr>
        <w:spacing w:line="300" w:lineRule="exact"/>
        <w:rPr>
          <w:rFonts w:eastAsiaTheme="minorEastAsia"/>
          <w:color w:val="000000" w:themeColor="text1"/>
          <w:sz w:val="18"/>
          <w:szCs w:val="18"/>
        </w:rPr>
        <w:sectPr>
          <w:footerReference r:id="rId10" w:type="default"/>
          <w:pgSz w:w="11906" w:h="16838"/>
          <w:pgMar w:top="1247" w:right="1247" w:bottom="1247" w:left="1247" w:header="851" w:footer="992" w:gutter="0"/>
          <w:cols w:space="720" w:num="1"/>
          <w:docGrid w:type="lines" w:linePitch="312" w:charSpace="0"/>
        </w:sectPr>
      </w:pPr>
      <w:r>
        <w:rPr>
          <w:rFonts w:hint="eastAsia" w:hAnsiTheme="minorEastAsia" w:eastAsiaTheme="minorEastAsia"/>
          <w:color w:val="000000" w:themeColor="text1"/>
          <w:sz w:val="18"/>
          <w:szCs w:val="18"/>
        </w:rPr>
        <w:t>注</w:t>
      </w:r>
      <w:r>
        <w:rPr>
          <w:rFonts w:hAnsiTheme="minorEastAsia" w:eastAsiaTheme="minorEastAsia"/>
          <w:color w:val="000000" w:themeColor="text1"/>
          <w:sz w:val="18"/>
          <w:szCs w:val="18"/>
        </w:rPr>
        <w:t>：本表</w:t>
      </w:r>
      <w:r>
        <w:rPr>
          <w:rFonts w:hint="eastAsia" w:hAnsiTheme="minorEastAsia" w:eastAsiaTheme="minorEastAsia"/>
          <w:color w:val="000000" w:themeColor="text1"/>
          <w:sz w:val="18"/>
          <w:szCs w:val="18"/>
        </w:rPr>
        <w:t>限填</w:t>
      </w:r>
      <w:r>
        <w:rPr>
          <w:rFonts w:hAnsiTheme="minorEastAsia" w:eastAsiaTheme="minorEastAsia"/>
          <w:color w:val="000000" w:themeColor="text1"/>
          <w:sz w:val="18"/>
          <w:szCs w:val="18"/>
        </w:rPr>
        <w:t>本单位</w:t>
      </w:r>
      <w:r>
        <w:rPr>
          <w:rFonts w:hint="eastAsia" w:hAnsiTheme="minorEastAsia" w:eastAsiaTheme="minorEastAsia"/>
          <w:color w:val="000000" w:themeColor="text1"/>
          <w:sz w:val="18"/>
          <w:szCs w:val="18"/>
        </w:rPr>
        <w:t>正式聘任</w:t>
      </w:r>
      <w:r>
        <w:rPr>
          <w:rFonts w:hAnsiTheme="minorEastAsia" w:eastAsiaTheme="minorEastAsia"/>
          <w:color w:val="000000" w:themeColor="text1"/>
          <w:sz w:val="18"/>
          <w:szCs w:val="18"/>
        </w:rPr>
        <w:t>的</w:t>
      </w:r>
      <w:r>
        <w:rPr>
          <w:rFonts w:hint="eastAsia" w:hAnsiTheme="minorEastAsia" w:eastAsiaTheme="minorEastAsia"/>
          <w:color w:val="000000" w:themeColor="text1"/>
          <w:sz w:val="18"/>
          <w:szCs w:val="18"/>
        </w:rPr>
        <w:t>、与本专业学位相关的行业</w:t>
      </w:r>
      <w:r>
        <w:rPr>
          <w:rFonts w:hAnsiTheme="minorEastAsia" w:eastAsiaTheme="minorEastAsia"/>
          <w:color w:val="000000" w:themeColor="text1"/>
          <w:sz w:val="18"/>
          <w:szCs w:val="18"/>
        </w:rPr>
        <w:t>教师。</w:t>
      </w:r>
      <w:r>
        <w:rPr>
          <w:rFonts w:eastAsiaTheme="majorEastAsia"/>
          <w:color w:val="000000"/>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240" w:lineRule="exact"/>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exact"/>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exact"/>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exact"/>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exact"/>
              <w:jc w:val="center"/>
              <w:rPr>
                <w:rFonts w:ascii="Times New Roman" w:eastAsia="仿宋_GB2312"/>
                <w:szCs w:val="21"/>
              </w:rPr>
            </w:pP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exact"/>
              <w:jc w:val="center"/>
              <w:rPr>
                <w:rFonts w:ascii="Times New Roman" w:eastAsia="仿宋_GB2312"/>
                <w:szCs w:val="21"/>
              </w:rPr>
            </w:pPr>
            <w:r>
              <w:rPr>
                <w:rFonts w:hint="eastAsia" w:ascii="Times New Roman" w:eastAsia="仿宋_GB2312"/>
                <w:szCs w:val="21"/>
              </w:rPr>
              <w:t>专业技术</w:t>
            </w:r>
          </w:p>
          <w:p>
            <w:pPr>
              <w:pStyle w:val="73"/>
              <w:spacing w:before="0" w:after="0" w:line="240" w:lineRule="exact"/>
              <w:jc w:val="center"/>
              <w:rPr>
                <w:rFonts w:ascii="Times New Roman" w:eastAsia="仿宋_GB2312"/>
                <w:szCs w:val="21"/>
              </w:rPr>
            </w:pPr>
            <w:r>
              <w:rPr>
                <w:rFonts w:hint="eastAsia" w:ascii="Times New Roman" w:eastAsia="仿宋_GB2312"/>
                <w:szCs w:val="21"/>
              </w:rPr>
              <w:t>职务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3"/>
              <w:spacing w:before="0" w:after="0" w:line="240" w:lineRule="exact"/>
              <w:jc w:val="center"/>
              <w:rPr>
                <w:rFonts w:ascii="Times New Roman" w:eastAsia="仿宋_GB2312"/>
                <w:szCs w:val="21"/>
              </w:rPr>
            </w:pP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73"/>
              <w:spacing w:before="0" w:after="0" w:line="240" w:lineRule="exact"/>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73"/>
              <w:spacing w:before="0" w:after="0" w:line="240" w:lineRule="exact"/>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最终学位或最后学历</w:t>
            </w:r>
          </w:p>
          <w:p>
            <w:pPr>
              <w:spacing w:line="240" w:lineRule="exact"/>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p>
            <w:pPr>
              <w:spacing w:line="240" w:lineRule="exact"/>
              <w:jc w:val="center"/>
              <w:rPr>
                <w:rFonts w:eastAsia="仿宋_GB2312"/>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eastAsia="仿宋_GB2312"/>
                <w:szCs w:val="21"/>
              </w:rPr>
            </w:pPr>
          </w:p>
          <w:p>
            <w:pPr>
              <w:spacing w:line="240" w:lineRule="exact"/>
              <w:jc w:val="center"/>
              <w:rPr>
                <w:rFonts w:eastAsia="仿宋_GB2312"/>
                <w:szCs w:val="21"/>
              </w:rPr>
            </w:pP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spacing w:line="240" w:lineRule="exact"/>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spacing w:line="240" w:lineRule="exact"/>
              <w:jc w:val="left"/>
              <w:rPr>
                <w:rFonts w:eastAsia="仿宋_GB2312"/>
                <w:szCs w:val="21"/>
              </w:rPr>
            </w:pPr>
          </w:p>
          <w:p>
            <w:pPr>
              <w:spacing w:line="240" w:lineRule="exact"/>
              <w:rPr>
                <w:rFonts w:eastAsia="仿宋_GB2312"/>
                <w:szCs w:val="21"/>
              </w:rPr>
            </w:pPr>
          </w:p>
        </w:tc>
      </w:tr>
      <w:tr>
        <w:tblPrEx>
          <w:tblLayout w:type="fixed"/>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spacing w:line="240" w:lineRule="exact"/>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spacing w:line="240" w:lineRule="exact"/>
              <w:rPr>
                <w:rFonts w:eastAsia="仿宋_GB2312"/>
              </w:rPr>
            </w:pPr>
          </w:p>
          <w:p>
            <w:pPr>
              <w:spacing w:line="240" w:lineRule="exact"/>
              <w:rPr>
                <w:rFonts w:eastAsia="仿宋_GB2312"/>
              </w:rPr>
            </w:pPr>
          </w:p>
          <w:p>
            <w:pPr>
              <w:spacing w:line="240" w:lineRule="exact"/>
              <w:rPr>
                <w:rFonts w:eastAsia="仿宋_GB2312"/>
              </w:rPr>
            </w:pPr>
          </w:p>
          <w:p>
            <w:pPr>
              <w:spacing w:line="240" w:lineRule="exact"/>
              <w:rPr>
                <w:rFonts w:eastAsia="仿宋_GB2312"/>
              </w:rPr>
            </w:pPr>
          </w:p>
          <w:p>
            <w:pPr>
              <w:spacing w:line="240" w:lineRule="exact"/>
              <w:rPr>
                <w:rFonts w:eastAsia="仿宋_GB2312"/>
              </w:rPr>
            </w:pPr>
          </w:p>
          <w:p>
            <w:pPr>
              <w:spacing w:line="240" w:lineRule="exact"/>
              <w:rPr>
                <w:rFonts w:eastAsia="仿宋_GB2312"/>
              </w:rPr>
            </w:pPr>
          </w:p>
          <w:p>
            <w:pPr>
              <w:spacing w:line="240" w:lineRule="exact"/>
              <w:rPr>
                <w:rFonts w:eastAsia="仿宋_GB2312"/>
              </w:rPr>
            </w:pPr>
          </w:p>
          <w:p>
            <w:pPr>
              <w:spacing w:line="240" w:lineRule="exact"/>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spacing w:line="240" w:lineRule="exact"/>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成果名称</w:t>
            </w:r>
          </w:p>
          <w:p>
            <w:pPr>
              <w:spacing w:line="240" w:lineRule="exact"/>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szCs w:val="21"/>
              </w:rPr>
            </w:pPr>
            <w:r>
              <w:rPr>
                <w:rFonts w:eastAsia="仿宋_GB2312"/>
                <w:szCs w:val="21"/>
              </w:rPr>
              <w:t>XXXX相关科学问题的研究</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630" w:hanging="630" w:hangingChars="300"/>
              <w:jc w:val="center"/>
              <w:rPr>
                <w:rFonts w:eastAsia="仿宋_GB2312"/>
                <w:bCs/>
              </w:rPr>
            </w:pPr>
            <w:r>
              <w:rPr>
                <w:rFonts w:eastAsia="仿宋_GB2312"/>
                <w:szCs w:val="21"/>
              </w:rPr>
              <w:t>XXXX，P97-101，他引20次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eastAsia="仿宋_GB2312"/>
              </w:rPr>
            </w:pPr>
            <w:r>
              <w:rPr>
                <w:rFonts w:eastAsia="仿宋_GB2312"/>
              </w:rPr>
              <w:t>一种固体排放污物的</w:t>
            </w:r>
          </w:p>
          <w:p>
            <w:pPr>
              <w:spacing w:line="240" w:lineRule="exact"/>
              <w:jc w:val="center"/>
              <w:rPr>
                <w:rFonts w:eastAsia="仿宋_GB2312"/>
                <w:szCs w:val="21"/>
              </w:rPr>
            </w:pPr>
            <w:r>
              <w:rPr>
                <w:rFonts w:eastAsia="仿宋_GB2312"/>
              </w:rPr>
              <w:t>处理系统</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630" w:hanging="630" w:hangingChars="300"/>
              <w:jc w:val="center"/>
              <w:rPr>
                <w:rFonts w:eastAsia="仿宋_GB2312"/>
                <w:bCs/>
              </w:rPr>
            </w:pPr>
            <w:r>
              <w:rPr>
                <w:rFonts w:eastAsia="仿宋_GB2312"/>
                <w:bCs/>
              </w:rPr>
              <w:t>发明专利，ZL200810039026.8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630" w:hanging="630" w:hangingChars="300"/>
              <w:jc w:val="center"/>
              <w:rPr>
                <w:rFonts w:eastAsia="仿宋_GB2312"/>
                <w:bCs/>
              </w:rPr>
            </w:pPr>
            <w:r>
              <w:rPr>
                <w:rFonts w:eastAsia="仿宋_GB2312"/>
                <w:bCs/>
              </w:rPr>
              <w:t>201509</w:t>
            </w:r>
          </w:p>
        </w:tc>
        <w:tc>
          <w:tcPr>
            <w:tcW w:w="131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eastAsia="仿宋_GB2312"/>
                <w:szCs w:val="21"/>
              </w:rPr>
            </w:pPr>
          </w:p>
          <w:p>
            <w:pPr>
              <w:spacing w:line="240" w:lineRule="exact"/>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spacing w:line="240" w:lineRule="exact"/>
              <w:jc w:val="left"/>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eastAsia="仿宋_GB2312"/>
                <w:szCs w:val="21"/>
              </w:rPr>
            </w:pPr>
            <w:r>
              <w:rPr>
                <w:rFonts w:hint="eastAsia" w:eastAsia="仿宋_GB2312"/>
                <w:szCs w:val="21"/>
              </w:rPr>
              <w:t>目前主持的行业应用背景较强的科研项目</w:t>
            </w:r>
          </w:p>
          <w:p>
            <w:pPr>
              <w:spacing w:line="240" w:lineRule="exact"/>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spacing w:line="240" w:lineRule="exact"/>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r>
              <w:rPr>
                <w:rFonts w:hint="eastAsia" w:eastAsia="仿宋_GB2312"/>
                <w:szCs w:val="21"/>
              </w:rPr>
              <w:t>到账经费</w:t>
            </w:r>
          </w:p>
          <w:p>
            <w:pPr>
              <w:spacing w:line="240" w:lineRule="exact"/>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spacing w:line="240" w:lineRule="exact"/>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eastAsia="仿宋_GB2312"/>
                <w:szCs w:val="21"/>
              </w:rPr>
              <w:t>时间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spacing w:line="240" w:lineRule="exact"/>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hint="eastAsia" w:eastAsia="仿宋_GB2312"/>
                <w:szCs w:val="21"/>
              </w:rPr>
              <w:t>201409-201501</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spacing w:line="240" w:lineRule="exact"/>
              <w:jc w:val="center"/>
              <w:rPr>
                <w:rFonts w:eastAsia="仿宋_GB2312"/>
                <w:szCs w:val="21"/>
              </w:rPr>
            </w:pPr>
            <w:r>
              <w:rPr>
                <w:rFonts w:eastAsia="仿宋_GB2312"/>
                <w:szCs w:val="21"/>
              </w:rPr>
              <w:t>XXX研究前沿述评</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spacing w:line="240" w:lineRule="exact"/>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spacing w:line="240" w:lineRule="exact"/>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spacing w:line="240" w:lineRule="exact"/>
              <w:jc w:val="center"/>
              <w:rPr>
                <w:rFonts w:eastAsia="仿宋_GB2312"/>
                <w:szCs w:val="21"/>
              </w:rPr>
            </w:pP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spacing w:line="240" w:lineRule="exact"/>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spacing w:line="240" w:lineRule="exact"/>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spacing w:line="240" w:lineRule="exact"/>
              <w:jc w:val="center"/>
              <w:rPr>
                <w:rFonts w:eastAsia="仿宋_GB2312"/>
                <w:szCs w:val="21"/>
              </w:rPr>
            </w:pPr>
          </w:p>
        </w:tc>
      </w:tr>
    </w:tbl>
    <w:p>
      <w:pPr>
        <w:widowControl/>
        <w:spacing w:line="300" w:lineRule="exact"/>
        <w:rPr>
          <w:rFonts w:eastAsiaTheme="majorEastAsia"/>
          <w:color w:val="000000" w:themeColor="text1"/>
          <w:sz w:val="18"/>
          <w:szCs w:val="18"/>
        </w:rPr>
      </w:pPr>
      <w:r>
        <w:rPr>
          <w:rFonts w:eastAsiaTheme="majorEastAsia"/>
          <w:color w:val="000000"/>
          <w:sz w:val="18"/>
          <w:szCs w:val="18"/>
        </w:rPr>
        <w:t>注：1.本表按相关专业学位类别申请基本条件规定人数填写</w:t>
      </w:r>
      <w:r>
        <w:rPr>
          <w:rFonts w:hint="eastAsia" w:eastAsiaTheme="majorEastAsia"/>
          <w:color w:val="000000" w:themeColor="text1"/>
          <w:sz w:val="18"/>
          <w:szCs w:val="18"/>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rPr>
        <w:t>“近五年代表性成果”限</w:t>
      </w:r>
      <w:r>
        <w:rPr>
          <w:rFonts w:eastAsiaTheme="majorEastAsia"/>
          <w:color w:val="000000" w:themeColor="text1"/>
          <w:sz w:val="18"/>
          <w:szCs w:val="18"/>
        </w:rPr>
        <w:t>填写本人是第一作者</w:t>
      </w:r>
      <w:r>
        <w:rPr>
          <w:rFonts w:hint="eastAsia" w:eastAsiaTheme="majorEastAsia"/>
          <w:color w:val="000000" w:themeColor="text1"/>
          <w:sz w:val="18"/>
          <w:szCs w:val="18"/>
        </w:rPr>
        <w:t>（第一专利权人等）或通讯作者的情况</w:t>
      </w:r>
      <w:r>
        <w:rPr>
          <w:rFonts w:hint="eastAsia" w:eastAsiaTheme="minorEastAsia"/>
          <w:color w:val="000000" w:themeColor="text1"/>
          <w:sz w:val="18"/>
          <w:szCs w:val="18"/>
        </w:rPr>
        <w:t>，</w:t>
      </w:r>
      <w:r>
        <w:rPr>
          <w:rFonts w:eastAsiaTheme="minorEastAsia"/>
          <w:color w:val="000000" w:themeColor="text1"/>
          <w:sz w:val="18"/>
          <w:szCs w:val="18"/>
        </w:rPr>
        <w:t>成果署名单位不限</w:t>
      </w:r>
      <w:r>
        <w:rPr>
          <w:rFonts w:hint="eastAsia" w:eastAsiaTheme="minorEastAsia"/>
          <w:color w:val="000000" w:themeColor="text1"/>
          <w:sz w:val="18"/>
          <w:szCs w:val="18"/>
        </w:rPr>
        <w:t>。</w:t>
      </w:r>
    </w:p>
    <w:p>
      <w:pPr>
        <w:rPr>
          <w:rFonts w:eastAsiaTheme="minorEastAsia"/>
          <w:sz w:val="18"/>
          <w:szCs w:val="18"/>
        </w:rPr>
        <w:sectPr>
          <w:footerReference r:id="rId11" w:type="default"/>
          <w:pgSz w:w="11906" w:h="16838"/>
          <w:pgMar w:top="1247" w:right="1247" w:bottom="1247" w:left="1247" w:header="851" w:footer="992" w:gutter="0"/>
          <w:cols w:space="720" w:num="1"/>
          <w:docGrid w:type="lines" w:linePitch="312" w:charSpace="0"/>
        </w:sectPr>
      </w:pPr>
    </w:p>
    <w:tbl>
      <w:tblPr>
        <w:tblStyle w:val="27"/>
        <w:tblW w:w="147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rPr>
            </w:pPr>
            <w:r>
              <w:rPr>
                <w:rFonts w:hint="eastAsia" w:ascii="宋体" w:hAnsi="宋体" w:cs="宋体"/>
                <w:b/>
                <w:bCs/>
                <w:color w:val="000000" w:themeColor="text1"/>
                <w:kern w:val="0"/>
                <w:szCs w:val="21"/>
              </w:rPr>
              <w:t>Ⅱ</w:t>
            </w:r>
            <w:r>
              <w:rPr>
                <w:rFonts w:eastAsia="仿宋_GB2312"/>
                <w:b/>
                <w:bCs/>
                <w:color w:val="000000" w:themeColor="text1"/>
                <w:kern w:val="0"/>
                <w:szCs w:val="21"/>
              </w:rPr>
              <w:t>-</w:t>
            </w:r>
            <w:r>
              <w:rPr>
                <w:rFonts w:hint="eastAsia" w:eastAsia="仿宋_GB2312"/>
                <w:b/>
                <w:bCs/>
                <w:color w:val="000000" w:themeColor="text1"/>
                <w:kern w:val="0"/>
                <w:szCs w:val="21"/>
              </w:rPr>
              <w:t>4</w:t>
            </w:r>
            <w:r>
              <w:rPr>
                <w:rFonts w:hint="eastAsia" w:eastAsia="仿宋_GB2312" w:cs="宋体"/>
                <w:b/>
                <w:bCs/>
                <w:color w:val="000000" w:themeColor="text1"/>
                <w:kern w:val="0"/>
                <w:szCs w:val="21"/>
              </w:rPr>
              <w:t>代表性行业教师</w:t>
            </w:r>
            <w:r>
              <w:rPr>
                <w:rFonts w:hint="eastAsia" w:eastAsia="仿宋_GB2312" w:cs="宋体"/>
                <w:bCs/>
                <w:color w:val="000000" w:themeColor="text1"/>
                <w:kern w:val="0"/>
                <w:szCs w:val="21"/>
              </w:rPr>
              <w:t>（限填10人，医学</w:t>
            </w:r>
            <w:r>
              <w:rPr>
                <w:rFonts w:eastAsia="仿宋_GB2312" w:cs="宋体"/>
                <w:bCs/>
                <w:color w:val="000000" w:themeColor="text1"/>
                <w:kern w:val="0"/>
                <w:szCs w:val="21"/>
              </w:rPr>
              <w:t>相关专业</w:t>
            </w:r>
            <w:r>
              <w:rPr>
                <w:rFonts w:hint="eastAsia" w:eastAsia="仿宋_GB2312" w:cs="宋体"/>
                <w:bCs/>
                <w:color w:val="000000" w:themeColor="text1"/>
                <w:kern w:val="0"/>
                <w:szCs w:val="21"/>
              </w:rPr>
              <w:t>学位</w:t>
            </w:r>
            <w:r>
              <w:rPr>
                <w:rFonts w:eastAsia="仿宋_GB2312" w:cs="宋体"/>
                <w:bCs/>
                <w:color w:val="000000" w:themeColor="text1"/>
                <w:kern w:val="0"/>
                <w:szCs w:val="21"/>
              </w:rPr>
              <w:t>限填</w:t>
            </w:r>
            <w:r>
              <w:rPr>
                <w:rFonts w:hint="eastAsia" w:eastAsia="仿宋_GB2312" w:cs="宋体"/>
                <w:bCs/>
                <w:color w:val="000000" w:themeColor="text1"/>
                <w:kern w:val="0"/>
                <w:szCs w:val="21"/>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序号</w:t>
            </w:r>
          </w:p>
        </w:tc>
        <w:tc>
          <w:tcPr>
            <w:tcW w:w="1034"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姓名</w:t>
            </w:r>
          </w:p>
        </w:tc>
        <w:tc>
          <w:tcPr>
            <w:tcW w:w="887"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年龄</w:t>
            </w:r>
          </w:p>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(岁)</w:t>
            </w:r>
          </w:p>
        </w:tc>
        <w:tc>
          <w:tcPr>
            <w:tcW w:w="1034"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专业技术</w:t>
            </w:r>
          </w:p>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职务</w:t>
            </w:r>
          </w:p>
        </w:tc>
        <w:tc>
          <w:tcPr>
            <w:tcW w:w="1919"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工作单位及职务</w:t>
            </w:r>
          </w:p>
        </w:tc>
        <w:tc>
          <w:tcPr>
            <w:tcW w:w="1182"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工作年限（年）</w:t>
            </w:r>
          </w:p>
        </w:tc>
        <w:tc>
          <w:tcPr>
            <w:tcW w:w="6795" w:type="dxa"/>
            <w:tcBorders>
              <w:top w:val="single" w:color="auto" w:sz="12" w:space="0"/>
            </w:tcBorders>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主要情况简介</w:t>
            </w:r>
          </w:p>
          <w:p>
            <w:pPr>
              <w:spacing w:line="240" w:lineRule="exact"/>
              <w:jc w:val="left"/>
              <w:rPr>
                <w:rFonts w:eastAsia="仿宋_GB2312" w:cs="仿宋"/>
                <w:bCs/>
                <w:color w:val="000000" w:themeColor="text1"/>
                <w:szCs w:val="21"/>
              </w:rPr>
            </w:pPr>
            <w:r>
              <w:rPr>
                <w:rFonts w:hint="eastAsia" w:eastAsia="仿宋_GB2312" w:cs="仿宋"/>
                <w:bCs/>
                <w:color w:val="000000" w:themeColor="text1"/>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1</w:t>
            </w:r>
          </w:p>
        </w:tc>
        <w:tc>
          <w:tcPr>
            <w:tcW w:w="1034"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XX</w:t>
            </w:r>
          </w:p>
        </w:tc>
        <w:tc>
          <w:tcPr>
            <w:tcW w:w="887"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45</w:t>
            </w:r>
          </w:p>
        </w:tc>
        <w:tc>
          <w:tcPr>
            <w:tcW w:w="1034" w:type="dxa"/>
            <w:vAlign w:val="center"/>
          </w:tcPr>
          <w:p>
            <w:pPr>
              <w:spacing w:line="240" w:lineRule="exact"/>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高级</w:t>
            </w:r>
          </w:p>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工程师</w:t>
            </w:r>
          </w:p>
        </w:tc>
        <w:tc>
          <w:tcPr>
            <w:tcW w:w="1919"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XXX公司</w:t>
            </w:r>
          </w:p>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董事长</w:t>
            </w:r>
          </w:p>
        </w:tc>
        <w:tc>
          <w:tcPr>
            <w:tcW w:w="1182" w:type="dxa"/>
            <w:vAlign w:val="center"/>
          </w:tcPr>
          <w:p>
            <w:pPr>
              <w:spacing w:line="240" w:lineRule="exact"/>
              <w:jc w:val="center"/>
              <w:rPr>
                <w:rFonts w:eastAsia="仿宋_GB2312" w:cs="仿宋"/>
                <w:bCs/>
                <w:color w:val="000000" w:themeColor="text1"/>
                <w:szCs w:val="21"/>
              </w:rPr>
            </w:pPr>
            <w:r>
              <w:rPr>
                <w:rFonts w:hint="eastAsia" w:eastAsia="仿宋_GB2312" w:cs="仿宋"/>
                <w:bCs/>
                <w:color w:val="000000" w:themeColor="text1"/>
                <w:szCs w:val="21"/>
              </w:rPr>
              <w:t>20</w:t>
            </w:r>
          </w:p>
        </w:tc>
        <w:tc>
          <w:tcPr>
            <w:tcW w:w="6795" w:type="dxa"/>
            <w:vAlign w:val="center"/>
          </w:tcPr>
          <w:p>
            <w:pPr>
              <w:tabs>
                <w:tab w:val="left" w:pos="585"/>
              </w:tabs>
              <w:spacing w:line="240" w:lineRule="exact"/>
              <w:jc w:val="center"/>
              <w:rPr>
                <w:rFonts w:eastAsia="仿宋_GB2312" w:cs="仿宋"/>
                <w:bCs/>
                <w:color w:val="000000" w:themeColor="text1"/>
                <w:szCs w:val="21"/>
              </w:rPr>
            </w:pPr>
          </w:p>
          <w:p>
            <w:pPr>
              <w:tabs>
                <w:tab w:val="left" w:pos="585"/>
              </w:tabs>
              <w:spacing w:line="24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2</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3</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4</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5</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rPr>
            </w:pPr>
            <w:r>
              <w:rPr>
                <w:rFonts w:hint="eastAsia" w:eastAsia="仿宋_GB2312"/>
                <w:color w:val="000000" w:themeColor="text1"/>
                <w:szCs w:val="21"/>
              </w:rPr>
              <w:t>6</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rPr>
            </w:pPr>
            <w:r>
              <w:rPr>
                <w:rFonts w:hint="eastAsia" w:eastAsia="仿宋_GB2312"/>
                <w:color w:val="000000" w:themeColor="text1"/>
                <w:szCs w:val="21"/>
              </w:rPr>
              <w:t>7</w:t>
            </w:r>
          </w:p>
        </w:tc>
        <w:tc>
          <w:tcPr>
            <w:tcW w:w="1034" w:type="dxa"/>
            <w:vAlign w:val="center"/>
          </w:tcPr>
          <w:p>
            <w:pP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pP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rPr>
      </w:pPr>
      <w:r>
        <w:rPr>
          <w:rFonts w:hint="eastAsia" w:eastAsiaTheme="minorEastAsia"/>
          <w:color w:val="000000" w:themeColor="text1"/>
          <w:sz w:val="18"/>
          <w:szCs w:val="18"/>
        </w:rPr>
        <w:t>2</w:t>
      </w:r>
      <w:r>
        <w:rPr>
          <w:rFonts w:eastAsiaTheme="minorEastAsia"/>
          <w:sz w:val="18"/>
          <w:szCs w:val="18"/>
        </w:rPr>
        <w:t>.</w:t>
      </w:r>
      <w:r>
        <w:rPr>
          <w:rFonts w:hint="eastAsia" w:hAnsiTheme="minorEastAsia" w:eastAsiaTheme="minorEastAsia"/>
          <w:color w:val="000000" w:themeColor="text1"/>
          <w:sz w:val="18"/>
          <w:szCs w:val="18"/>
        </w:rPr>
        <w:t>临床医学</w:t>
      </w:r>
      <w:r>
        <w:rPr>
          <w:rFonts w:hAnsiTheme="minorEastAsia" w:eastAsiaTheme="minorEastAsia"/>
          <w:color w:val="000000" w:themeColor="text1"/>
          <w:sz w:val="18"/>
          <w:szCs w:val="18"/>
        </w:rPr>
        <w:t>、口腔医学、中医专业学位限填</w:t>
      </w:r>
      <w:r>
        <w:rPr>
          <w:rFonts w:hint="eastAsia" w:eastAsiaTheme="minorEastAsia"/>
          <w:color w:val="000000" w:themeColor="text1"/>
          <w:sz w:val="18"/>
          <w:szCs w:val="18"/>
        </w:rPr>
        <w:t>20</w:t>
      </w:r>
      <w:r>
        <w:rPr>
          <w:rFonts w:hint="eastAsia" w:hAnsiTheme="minorEastAsia" w:eastAsiaTheme="minorEastAsia"/>
          <w:color w:val="000000" w:themeColor="text1"/>
          <w:sz w:val="18"/>
          <w:szCs w:val="18"/>
        </w:rPr>
        <w:t>人，</w:t>
      </w:r>
      <w:r>
        <w:rPr>
          <w:rFonts w:hAnsiTheme="minorEastAsia" w:eastAsiaTheme="minorEastAsia"/>
          <w:color w:val="000000" w:themeColor="text1"/>
          <w:sz w:val="18"/>
          <w:szCs w:val="18"/>
        </w:rPr>
        <w:t>其他专业限填</w:t>
      </w:r>
      <w:r>
        <w:rPr>
          <w:rFonts w:hint="eastAsia" w:eastAsiaTheme="minorEastAsia"/>
          <w:color w:val="000000" w:themeColor="text1"/>
          <w:sz w:val="18"/>
          <w:szCs w:val="18"/>
        </w:rPr>
        <w:t>10</w:t>
      </w:r>
      <w:r>
        <w:rPr>
          <w:rFonts w:hint="eastAsia" w:hAnsiTheme="minorEastAsia" w:eastAsiaTheme="minorEastAsia"/>
          <w:color w:val="000000" w:themeColor="text1"/>
          <w:sz w:val="18"/>
          <w:szCs w:val="18"/>
        </w:rPr>
        <w:t>人</w:t>
      </w:r>
      <w:r>
        <w:rPr>
          <w:rFonts w:hAnsiTheme="minorEastAsia" w:eastAsiaTheme="minorEastAsia"/>
          <w:color w:val="000000" w:themeColor="text1"/>
          <w:sz w:val="18"/>
          <w:szCs w:val="18"/>
        </w:rPr>
        <w:t>。</w:t>
      </w:r>
    </w:p>
    <w:p>
      <w:pPr>
        <w:widowControl/>
        <w:jc w:val="left"/>
        <w:rPr>
          <w:rFonts w:hAnsiTheme="minorEastAsia" w:eastAsiaTheme="minorEastAsia"/>
          <w:color w:val="000000" w:themeColor="text1"/>
          <w:sz w:val="18"/>
          <w:szCs w:val="18"/>
        </w:rPr>
        <w:sectPr>
          <w:footerReference r:id="rId12" w:type="default"/>
          <w:pgSz w:w="16838" w:h="11906" w:orient="landscape"/>
          <w:pgMar w:top="1247" w:right="1247" w:bottom="1247" w:left="1247" w:header="851" w:footer="992" w:gutter="0"/>
          <w:cols w:space="720" w:num="1"/>
          <w:docGrid w:type="lines" w:linePitch="312" w:charSpace="0"/>
        </w:sectPr>
      </w:pPr>
      <w:r>
        <w:rPr>
          <w:rFonts w:hAnsiTheme="minorEastAsia" w:eastAsiaTheme="minorEastAsia"/>
          <w:color w:val="000000" w:themeColor="text1"/>
          <w:sz w:val="18"/>
          <w:szCs w:val="18"/>
        </w:rPr>
        <w:br w:type="page"/>
      </w:r>
    </w:p>
    <w:p>
      <w:pPr>
        <w:snapToGrid w:val="0"/>
        <w:spacing w:line="312" w:lineRule="auto"/>
        <w:jc w:val="center"/>
        <w:rPr>
          <w:rFonts w:eastAsia="黑体"/>
          <w:b/>
          <w:bCs/>
          <w:color w:val="000000" w:themeColor="text1"/>
          <w:sz w:val="28"/>
          <w:szCs w:val="28"/>
        </w:rPr>
      </w:pPr>
      <w:r>
        <w:rPr>
          <w:rFonts w:hint="eastAsia" w:cs="宋体"/>
          <w:b/>
          <w:bCs/>
          <w:sz w:val="28"/>
        </w:rPr>
        <w:t>Ⅲ</w:t>
      </w:r>
      <w:r>
        <w:rPr>
          <w:rFonts w:hint="eastAsia" w:hAnsi="黑体" w:eastAsia="黑体"/>
          <w:b/>
          <w:bCs/>
          <w:color w:val="000000" w:themeColor="text1"/>
          <w:sz w:val="28"/>
          <w:szCs w:val="28"/>
        </w:rPr>
        <w:t>人才培养</w:t>
      </w:r>
    </w:p>
    <w:tbl>
      <w:tblPr>
        <w:tblStyle w:val="27"/>
        <w:tblW w:w="9638" w:type="dxa"/>
        <w:jc w:val="center"/>
        <w:tblInd w:w="0" w:type="dxa"/>
        <w:tblLayout w:type="fixed"/>
        <w:tblCellMar>
          <w:top w:w="0" w:type="dxa"/>
          <w:left w:w="28" w:type="dxa"/>
          <w:bottom w:w="0" w:type="dxa"/>
          <w:right w:w="28" w:type="dxa"/>
        </w:tblCellMar>
      </w:tblPr>
      <w:tblGrid>
        <w:gridCol w:w="1560"/>
        <w:gridCol w:w="807"/>
        <w:gridCol w:w="808"/>
        <w:gridCol w:w="808"/>
        <w:gridCol w:w="808"/>
        <w:gridCol w:w="808"/>
        <w:gridCol w:w="807"/>
        <w:gridCol w:w="808"/>
        <w:gridCol w:w="808"/>
        <w:gridCol w:w="808"/>
        <w:gridCol w:w="808"/>
      </w:tblGrid>
      <w:tr>
        <w:tblPrEx>
          <w:tblLayout w:type="fixed"/>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rPr>
              <w:t xml:space="preserve">1 </w:t>
            </w:r>
            <w:r>
              <w:rPr>
                <w:rFonts w:hint="eastAsia" w:eastAsia="仿宋_GB2312" w:cs="宋体"/>
                <w:b/>
                <w:bCs/>
                <w:color w:val="000000" w:themeColor="text1"/>
                <w:szCs w:val="21"/>
              </w:rPr>
              <w:t>相关学科专业基本情况</w:t>
            </w:r>
            <w:r>
              <w:rPr>
                <w:rFonts w:hint="eastAsia" w:eastAsia="仿宋_GB2312" w:cs="宋体"/>
                <w:bCs/>
                <w:color w:val="000000" w:themeColor="text1"/>
                <w:szCs w:val="21"/>
              </w:rPr>
              <w:t>（限填5项）</w:t>
            </w:r>
          </w:p>
        </w:tc>
      </w:tr>
      <w:tr>
        <w:tblPrEx>
          <w:tblLayout w:type="fixed"/>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2012</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2013</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2014</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2015</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2016</w:t>
            </w:r>
          </w:p>
        </w:tc>
      </w:tr>
      <w:tr>
        <w:tblPrEx>
          <w:tblLayout w:type="fixed"/>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rPr>
            </w:pPr>
            <w:r>
              <w:rPr>
                <w:rFonts w:hint="eastAsia" w:eastAsia="仿宋_GB2312" w:cs="宋体"/>
                <w:bCs/>
                <w:color w:val="000000" w:themeColor="text1"/>
                <w:szCs w:val="21"/>
              </w:rPr>
              <w:t>工商管理</w:t>
            </w:r>
          </w:p>
          <w:p>
            <w:pPr>
              <w:spacing w:line="340" w:lineRule="exact"/>
              <w:jc w:val="center"/>
              <w:rPr>
                <w:rFonts w:eastAsia="仿宋_GB2312" w:cs="宋体"/>
                <w:bCs/>
                <w:color w:val="000000" w:themeColor="text1"/>
                <w:szCs w:val="21"/>
                <w:shd w:val="pct10" w:color="auto" w:fill="FFFFFF"/>
              </w:rPr>
            </w:pPr>
            <w:r>
              <w:rPr>
                <w:rFonts w:hint="eastAsia" w:eastAsia="仿宋_GB2312" w:cs="宋体"/>
                <w:bCs/>
                <w:color w:val="000000" w:themeColor="text1"/>
                <w:szCs w:val="21"/>
              </w:rPr>
              <w:t>（博士）</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rPr>
            </w:pPr>
            <w:r>
              <w:rPr>
                <w:rFonts w:hint="eastAsia" w:eastAsia="仿宋_GB2312" w:cs="宋体"/>
                <w:bCs/>
                <w:color w:val="000000" w:themeColor="text1"/>
                <w:szCs w:val="21"/>
              </w:rPr>
              <w:t>公共管理</w:t>
            </w:r>
          </w:p>
          <w:p>
            <w:pPr>
              <w:spacing w:line="340" w:lineRule="exact"/>
              <w:jc w:val="center"/>
              <w:rPr>
                <w:rFonts w:eastAsia="仿宋_GB2312" w:cs="宋体"/>
                <w:bCs/>
                <w:color w:val="000000" w:themeColor="text1"/>
                <w:szCs w:val="21"/>
                <w:shd w:val="pct10" w:color="auto" w:fill="FFFFFF"/>
              </w:rPr>
            </w:pPr>
            <w:r>
              <w:rPr>
                <w:rFonts w:hint="eastAsia" w:eastAsia="仿宋_GB2312" w:cs="宋体"/>
                <w:bCs/>
                <w:color w:val="000000" w:themeColor="text1"/>
                <w:szCs w:val="21"/>
              </w:rPr>
              <w:t>（专业硕士）</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rPr>
              <w:t xml:space="preserve">2  </w:t>
            </w:r>
            <w:r>
              <w:rPr>
                <w:rFonts w:hint="eastAsia" w:eastAsia="仿宋_GB2312" w:cs="宋体"/>
                <w:b/>
                <w:bCs/>
                <w:color w:val="000000" w:themeColor="text1"/>
                <w:szCs w:val="21"/>
              </w:rPr>
              <w:t>现有相关学科专业建设情况</w:t>
            </w:r>
          </w:p>
        </w:tc>
      </w:tr>
      <w:tr>
        <w:tblPrEx>
          <w:tblLayout w:type="fixed"/>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rPr>
            </w:pPr>
            <w:r>
              <w:rPr>
                <w:rFonts w:hint="eastAsia" w:eastAsia="仿宋_GB2312"/>
                <w:color w:val="000000" w:themeColor="text1"/>
                <w:szCs w:val="21"/>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18" w:firstLineChars="1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sectPr>
          <w:footerReference r:id="rId13" w:type="default"/>
          <w:footerReference r:id="rId14" w:type="even"/>
          <w:pgSz w:w="11906" w:h="16838"/>
          <w:pgMar w:top="1440" w:right="1418" w:bottom="1440" w:left="1418" w:header="851" w:footer="992" w:gutter="0"/>
          <w:cols w:space="720" w:num="1"/>
          <w:docGrid w:type="lines" w:linePitch="312" w:charSpace="0"/>
        </w:sectPr>
      </w:pPr>
    </w:p>
    <w:p>
      <w:pPr>
        <w:widowControl/>
        <w:jc w:val="left"/>
        <w:rPr>
          <w:sz w:val="18"/>
          <w:szCs w:val="18"/>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Ⅲ-</w:t>
            </w:r>
            <w:r>
              <w:rPr>
                <w:rFonts w:hint="eastAsia" w:eastAsia="仿宋_GB2312"/>
                <w:b/>
                <w:bCs/>
                <w:color w:val="000000" w:themeColor="text1"/>
                <w:szCs w:val="21"/>
              </w:rPr>
              <w:t>3</w:t>
            </w:r>
            <w:r>
              <w:rPr>
                <w:rFonts w:hint="eastAsia" w:eastAsia="仿宋_GB2312" w:cs="宋体"/>
                <w:b/>
                <w:bCs/>
                <w:color w:val="000000" w:themeColor="text1"/>
                <w:szCs w:val="21"/>
              </w:rPr>
              <w:t>目前开设的与本专业学位相关的特色课程</w:t>
            </w:r>
            <w:r>
              <w:rPr>
                <w:rFonts w:hint="eastAsia" w:eastAsia="仿宋_GB2312"/>
                <w:color w:val="000000" w:themeColor="text1"/>
                <w:szCs w:val="21"/>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序号</w:t>
            </w:r>
          </w:p>
        </w:tc>
        <w:tc>
          <w:tcPr>
            <w:tcW w:w="1786" w:type="dxa"/>
            <w:tcBorders>
              <w:top w:val="single" w:color="auto" w:sz="12" w:space="0"/>
              <w:bottom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课程名称</w:t>
            </w:r>
          </w:p>
        </w:tc>
        <w:tc>
          <w:tcPr>
            <w:tcW w:w="1193" w:type="dxa"/>
            <w:tcBorders>
              <w:top w:val="single" w:color="auto" w:sz="12" w:space="0"/>
              <w:bottom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课程类型</w:t>
            </w:r>
          </w:p>
        </w:tc>
        <w:tc>
          <w:tcPr>
            <w:tcW w:w="1193" w:type="dxa"/>
            <w:tcBorders>
              <w:top w:val="single" w:color="auto" w:sz="12" w:space="0"/>
              <w:bottom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主讲教师</w:t>
            </w:r>
          </w:p>
        </w:tc>
        <w:tc>
          <w:tcPr>
            <w:tcW w:w="5040" w:type="dxa"/>
            <w:tcBorders>
              <w:top w:val="single" w:color="auto" w:sz="12" w:space="0"/>
              <w:bottom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课程特色简介</w:t>
            </w:r>
          </w:p>
          <w:p>
            <w:pPr>
              <w:spacing w:line="240" w:lineRule="exact"/>
              <w:jc w:val="center"/>
              <w:rPr>
                <w:rFonts w:eastAsia="仿宋_GB2312"/>
                <w:color w:val="FF0000"/>
                <w:szCs w:val="21"/>
              </w:rPr>
            </w:pPr>
            <w:r>
              <w:rPr>
                <w:rFonts w:hint="eastAsia" w:eastAsia="仿宋_GB2312"/>
                <w:color w:val="000000" w:themeColor="text1"/>
                <w:szCs w:val="21"/>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w:t>
            </w:r>
          </w:p>
        </w:tc>
        <w:tc>
          <w:tcPr>
            <w:tcW w:w="5040" w:type="dxa"/>
            <w:tcBorders>
              <w:top w:val="single" w:color="auto" w:sz="8" w:space="0"/>
            </w:tcBorders>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2</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3</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4</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5</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rPr>
          <w:rFonts w:eastAsiaTheme="majorEastAsia"/>
          <w:color w:val="000000" w:themeColor="text1"/>
          <w:sz w:val="18"/>
          <w:szCs w:val="18"/>
        </w:rPr>
        <w:sectPr>
          <w:footerReference r:id="rId15" w:type="default"/>
          <w:pgSz w:w="11906" w:h="16838"/>
          <w:pgMar w:top="1440" w:right="1418" w:bottom="1440" w:left="1418" w:header="851" w:footer="992" w:gutter="0"/>
          <w:cols w:space="720" w:num="1"/>
          <w:docGrid w:type="lines" w:linePitch="312" w:charSpace="0"/>
        </w:sectPr>
      </w:pPr>
    </w:p>
    <w:p>
      <w:pPr>
        <w:spacing w:line="300" w:lineRule="exact"/>
        <w:rPr>
          <w:rFonts w:eastAsiaTheme="majorEastAsia"/>
          <w:color w:val="000000" w:themeColor="text1"/>
          <w:sz w:val="18"/>
          <w:szCs w:val="18"/>
        </w:rPr>
      </w:pPr>
    </w:p>
    <w:tbl>
      <w:tblPr>
        <w:tblStyle w:val="27"/>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rPr>
              <w:t>Ⅲ-</w:t>
            </w:r>
            <w:r>
              <w:rPr>
                <w:rFonts w:hint="eastAsia" w:eastAsia="仿宋_GB2312"/>
                <w:b/>
                <w:bCs/>
                <w:color w:val="000000" w:themeColor="text1"/>
                <w:szCs w:val="21"/>
              </w:rPr>
              <w:t>4</w:t>
            </w:r>
            <w:r>
              <w:rPr>
                <w:rFonts w:hint="eastAsia" w:eastAsia="仿宋_GB2312" w:cs="宋体"/>
                <w:b/>
                <w:bCs/>
                <w:color w:val="000000" w:themeColor="text1"/>
                <w:szCs w:val="21"/>
              </w:rPr>
              <w:t>相关学科专业近五年获得的省部级以上</w:t>
            </w:r>
            <w:r>
              <w:rPr>
                <w:rFonts w:hint="eastAsia" w:eastAsia="仿宋_GB2312"/>
                <w:b/>
                <w:color w:val="000000" w:themeColor="text1"/>
                <w:szCs w:val="21"/>
              </w:rPr>
              <w:t>优秀教学成果奖</w:t>
            </w:r>
            <w:r>
              <w:rPr>
                <w:rFonts w:hint="eastAsia" w:eastAsia="仿宋_GB2312"/>
                <w:color w:val="000000" w:themeColor="text1"/>
                <w:szCs w:val="21"/>
              </w:rPr>
              <w:t>（限填10项）</w:t>
            </w:r>
          </w:p>
        </w:tc>
      </w:tr>
      <w:tr>
        <w:tblPrEx>
          <w:tblLayout w:type="fixed"/>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rPr>
            </w:pPr>
            <w:r>
              <w:rPr>
                <w:rFonts w:eastAsia="仿宋_GB2312"/>
                <w:bCs/>
                <w:color w:val="000000" w:themeColor="text1"/>
                <w:szCs w:val="21"/>
              </w:rPr>
              <w:t>2014</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XX省高等学校</w:t>
            </w:r>
          </w:p>
          <w:p>
            <w:pPr>
              <w:jc w:val="center"/>
              <w:rPr>
                <w:rFonts w:eastAsia="仿宋_GB2312"/>
                <w:bCs/>
                <w:color w:val="000000" w:themeColor="text1"/>
                <w:szCs w:val="21"/>
              </w:rPr>
            </w:pPr>
            <w:r>
              <w:rPr>
                <w:rFonts w:hint="eastAsia" w:eastAsia="仿宋_GB2312"/>
                <w:bCs/>
                <w:color w:val="000000" w:themeColor="text1"/>
                <w:szCs w:val="21"/>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rPr>
            </w:pPr>
            <w:r>
              <w:rPr>
                <w:rFonts w:eastAsia="仿宋_GB2312"/>
                <w:bCs/>
                <w:color w:val="000000" w:themeColor="text1"/>
                <w:szCs w:val="21"/>
              </w:rPr>
              <w:t>2014</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9" w:firstLineChars="16"/>
        <w:rPr>
          <w:rFonts w:hAnsiTheme="minorEastAsia" w:eastAsiaTheme="minorEastAsia"/>
          <w:sz w:val="18"/>
          <w:szCs w:val="18"/>
        </w:rPr>
        <w:sectPr>
          <w:footerReference r:id="rId16" w:type="default"/>
          <w:pgSz w:w="11906" w:h="16838"/>
          <w:pgMar w:top="1440" w:right="1418" w:bottom="1440" w:left="1418" w:header="851" w:footer="992" w:gutter="0"/>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tbl>
      <w:tblPr>
        <w:tblStyle w:val="27"/>
        <w:tblW w:w="9638" w:type="dxa"/>
        <w:jc w:val="center"/>
        <w:tblInd w:w="0" w:type="dxa"/>
        <w:tblLayout w:type="fixed"/>
        <w:tblCellMar>
          <w:top w:w="0" w:type="dxa"/>
          <w:left w:w="28" w:type="dxa"/>
          <w:bottom w:w="0" w:type="dxa"/>
          <w:right w:w="28" w:type="dxa"/>
        </w:tblCellMar>
      </w:tblPr>
      <w:tblGrid>
        <w:gridCol w:w="594"/>
        <w:gridCol w:w="1247"/>
        <w:gridCol w:w="992"/>
        <w:gridCol w:w="2268"/>
        <w:gridCol w:w="992"/>
        <w:gridCol w:w="3545"/>
      </w:tblGrid>
      <w:tr>
        <w:tblPrEx>
          <w:tblLayout w:type="fixed"/>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rPr>
            </w:pPr>
            <w:r>
              <w:rPr>
                <w:rFonts w:hint="eastAsia" w:ascii="宋体" w:hAnsi="宋体" w:cs="宋体"/>
                <w:b/>
                <w:bCs/>
                <w:color w:val="000000" w:themeColor="text1"/>
                <w:szCs w:val="21"/>
              </w:rPr>
              <w:t>Ⅲ</w:t>
            </w:r>
            <w:r>
              <w:rPr>
                <w:rFonts w:eastAsia="仿宋_GB2312"/>
                <w:b/>
                <w:bCs/>
                <w:color w:val="000000" w:themeColor="text1"/>
                <w:szCs w:val="21"/>
              </w:rPr>
              <w:t>-</w:t>
            </w:r>
            <w:r>
              <w:rPr>
                <w:rFonts w:hint="eastAsia" w:eastAsia="仿宋_GB2312"/>
                <w:b/>
                <w:bCs/>
                <w:color w:val="000000" w:themeColor="text1"/>
                <w:szCs w:val="21"/>
              </w:rPr>
              <w:t>5</w:t>
            </w:r>
            <w:r>
              <w:rPr>
                <w:rFonts w:hint="eastAsia" w:eastAsia="仿宋_GB2312" w:cs="宋体"/>
                <w:b/>
                <w:bCs/>
                <w:color w:val="000000" w:themeColor="text1"/>
                <w:szCs w:val="21"/>
              </w:rPr>
              <w:t>相关学科专业近五年在校生代表性成果</w:t>
            </w:r>
            <w:r>
              <w:rPr>
                <w:rFonts w:hint="eastAsia" w:eastAsia="仿宋_GB2312" w:cs="宋体"/>
                <w:bCs/>
                <w:color w:val="000000" w:themeColor="text1"/>
                <w:szCs w:val="21"/>
              </w:rPr>
              <w:t>（限填10项）</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学生姓名</w:t>
            </w:r>
          </w:p>
        </w:tc>
        <w:tc>
          <w:tcPr>
            <w:tcW w:w="2268" w:type="dxa"/>
            <w:tcBorders>
              <w:top w:val="single" w:color="auto" w:sz="12" w:space="0"/>
              <w:left w:val="single" w:color="auto" w:sz="6" w:space="0"/>
              <w:bottom w:val="single" w:color="auto" w:sz="8"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学科专业及学位类别</w:t>
            </w:r>
          </w:p>
          <w:p>
            <w:pPr>
              <w:spacing w:line="240" w:lineRule="exact"/>
              <w:jc w:val="center"/>
              <w:rPr>
                <w:rFonts w:eastAsia="仿宋_GB2312"/>
                <w:color w:val="000000" w:themeColor="text1"/>
                <w:szCs w:val="21"/>
              </w:rPr>
            </w:pPr>
            <w:r>
              <w:rPr>
                <w:rFonts w:hint="eastAsia" w:eastAsia="仿宋_GB2312"/>
                <w:color w:val="000000" w:themeColor="text1"/>
                <w:szCs w:val="21"/>
              </w:rPr>
              <w:t>（入学年月/毕业年月）</w:t>
            </w:r>
          </w:p>
        </w:tc>
        <w:tc>
          <w:tcPr>
            <w:tcW w:w="992" w:type="dxa"/>
            <w:tcBorders>
              <w:top w:val="single" w:color="auto" w:sz="12" w:space="0"/>
              <w:left w:val="single" w:color="auto" w:sz="4" w:space="0"/>
              <w:bottom w:val="single" w:color="auto" w:sz="8" w:space="0"/>
              <w:right w:val="single" w:color="auto" w:sz="4" w:space="0"/>
            </w:tcBorders>
            <w:vAlign w:val="center"/>
          </w:tcPr>
          <w:p>
            <w:pPr>
              <w:spacing w:line="240" w:lineRule="exac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成果简介（限100字）</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XX</w:t>
            </w:r>
          </w:p>
        </w:tc>
        <w:tc>
          <w:tcPr>
            <w:tcW w:w="2268" w:type="dxa"/>
            <w:tcBorders>
              <w:top w:val="single" w:color="auto" w:sz="8" w:space="0"/>
              <w:left w:val="single" w:color="auto" w:sz="6" w:space="0"/>
              <w:bottom w:val="single" w:color="auto" w:sz="6"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企业管理硕士</w:t>
            </w:r>
          </w:p>
          <w:p>
            <w:pPr>
              <w:spacing w:line="240" w:lineRule="exact"/>
              <w:jc w:val="center"/>
              <w:rPr>
                <w:rFonts w:eastAsia="仿宋_GB2312"/>
                <w:color w:val="000000" w:themeColor="text1"/>
                <w:szCs w:val="21"/>
              </w:rPr>
            </w:pPr>
            <w:r>
              <w:rPr>
                <w:rFonts w:hint="eastAsia" w:eastAsia="仿宋_GB2312"/>
                <w:color w:val="000000" w:themeColor="text1"/>
                <w:szCs w:val="21"/>
              </w:rPr>
              <w:t>（201209/201507）</w:t>
            </w:r>
          </w:p>
        </w:tc>
        <w:tc>
          <w:tcPr>
            <w:tcW w:w="992" w:type="dxa"/>
            <w:tcBorders>
              <w:top w:val="single" w:color="auto" w:sz="8" w:space="0"/>
              <w:left w:val="single" w:color="auto" w:sz="4" w:space="0"/>
              <w:bottom w:val="single" w:color="auto" w:sz="6"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201405</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240" w:lineRule="exact"/>
              <w:jc w:val="center"/>
              <w:rPr>
                <w:rFonts w:eastAsia="仿宋_GB2312"/>
                <w:color w:val="000000" w:themeColor="text1"/>
                <w:szCs w:val="21"/>
              </w:rPr>
            </w:pPr>
          </w:p>
          <w:p>
            <w:pPr>
              <w:spacing w:line="240" w:lineRule="exact"/>
              <w:jc w:val="center"/>
              <w:rPr>
                <w:rFonts w:eastAsia="仿宋_GB2312"/>
                <w:color w:val="000000" w:themeColor="text1"/>
                <w:szCs w:val="21"/>
              </w:rPr>
            </w:pPr>
          </w:p>
          <w:p>
            <w:pPr>
              <w:spacing w:line="240" w:lineRule="exac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rPr>
      </w:pPr>
      <w:r>
        <w:rPr>
          <w:rFonts w:hint="eastAsia" w:eastAsiaTheme="minorEastAsia"/>
          <w:color w:val="000000" w:themeColor="text1"/>
          <w:sz w:val="18"/>
          <w:szCs w:val="18"/>
        </w:rPr>
        <w:t>2.</w:t>
      </w:r>
      <w:r>
        <w:rPr>
          <w:rFonts w:hint="eastAsia" w:hAnsiTheme="minorEastAsia" w:eastAsiaTheme="minorEastAsia"/>
          <w:color w:val="000000" w:themeColor="text1"/>
          <w:sz w:val="18"/>
          <w:szCs w:val="18"/>
        </w:rPr>
        <w:t>限填本单位相关学科专业学生在学期间取得的成果，如参加竞赛获奖、参加重要科研项目、取得重要科研成果、</w:t>
      </w:r>
    </w:p>
    <w:p>
      <w:pPr>
        <w:spacing w:line="300" w:lineRule="exact"/>
        <w:ind w:left="359" w:leftChars="171" w:firstLine="173" w:firstLineChars="96"/>
        <w:rPr>
          <w:rFonts w:eastAsiaTheme="minorEastAsia"/>
          <w:color w:val="000000" w:themeColor="text1"/>
          <w:sz w:val="18"/>
          <w:szCs w:val="18"/>
        </w:rPr>
      </w:pPr>
      <w:r>
        <w:rPr>
          <w:rFonts w:hint="eastAsia" w:hAnsiTheme="minorEastAsia" w:eastAsiaTheme="minorEastAsia"/>
          <w:color w:val="000000" w:themeColor="text1"/>
          <w:sz w:val="18"/>
          <w:szCs w:val="18"/>
        </w:rPr>
        <w:t>创新创业成果、获得科研奖励或其他荣誉称号等。</w:t>
      </w:r>
    </w:p>
    <w:p>
      <w:pPr>
        <w:snapToGrid w:val="0"/>
        <w:spacing w:line="300" w:lineRule="exact"/>
        <w:ind w:firstLine="360" w:firstLineChars="200"/>
        <w:rPr>
          <w:rFonts w:eastAsiaTheme="minorEastAsia"/>
          <w:color w:val="000000" w:themeColor="text1"/>
          <w:sz w:val="18"/>
          <w:szCs w:val="18"/>
        </w:rPr>
      </w:pPr>
      <w:r>
        <w:rPr>
          <w:rFonts w:hint="eastAsia" w:eastAsiaTheme="minorEastAsia"/>
          <w:color w:val="000000" w:themeColor="text1"/>
          <w:sz w:val="18"/>
          <w:szCs w:val="18"/>
        </w:rPr>
        <w:t>3</w:t>
      </w:r>
      <w:r>
        <w:rPr>
          <w:rFonts w:eastAsiaTheme="minorEastAsia"/>
          <w:color w:val="000000" w:themeColor="text1"/>
          <w:sz w:val="18"/>
          <w:szCs w:val="18"/>
        </w:rPr>
        <w:t>.</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学位类别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博士、硕士、学士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w:t>
      </w:r>
    </w:p>
    <w:p>
      <w:pPr>
        <w:widowControl/>
        <w:spacing w:line="300" w:lineRule="exact"/>
        <w:ind w:firstLine="360" w:firstLineChars="200"/>
        <w:rPr>
          <w:rFonts w:hAnsiTheme="minorEastAsia" w:eastAsiaTheme="minorEastAsia"/>
          <w:color w:val="000000" w:themeColor="text1"/>
          <w:sz w:val="18"/>
          <w:szCs w:val="18"/>
        </w:rPr>
      </w:pPr>
      <w:r>
        <w:rPr>
          <w:rFonts w:hint="eastAsia" w:eastAsiaTheme="minorEastAsia"/>
          <w:color w:val="000000" w:themeColor="text1"/>
          <w:sz w:val="18"/>
          <w:szCs w:val="18"/>
        </w:rPr>
        <w:t>4.“</w:t>
      </w:r>
      <w:r>
        <w:rPr>
          <w:rFonts w:hAnsiTheme="minorEastAsia" w:eastAsiaTheme="minorEastAsia"/>
          <w:color w:val="000000" w:themeColor="text1"/>
          <w:sz w:val="18"/>
          <w:szCs w:val="18"/>
        </w:rPr>
        <w:t>成果简介</w:t>
      </w:r>
      <w:r>
        <w:rPr>
          <w:rFonts w:hint="eastAsia" w:eastAsiaTheme="minorEastAsia"/>
          <w:color w:val="000000" w:themeColor="text1"/>
          <w:sz w:val="18"/>
          <w:szCs w:val="18"/>
        </w:rPr>
        <w:t>”</w:t>
      </w:r>
      <w:r>
        <w:rPr>
          <w:rFonts w:hAnsiTheme="minorEastAsia" w:eastAsiaTheme="minorEastAsia"/>
          <w:color w:val="000000" w:themeColor="text1"/>
          <w:sz w:val="18"/>
          <w:szCs w:val="18"/>
        </w:rPr>
        <w:t>限</w:t>
      </w:r>
      <w:r>
        <w:rPr>
          <w:rFonts w:hint="eastAsia" w:hAnsiTheme="minorEastAsia" w:eastAsiaTheme="minorEastAsia"/>
          <w:color w:val="000000" w:themeColor="text1"/>
          <w:sz w:val="18"/>
          <w:szCs w:val="18"/>
        </w:rPr>
        <w:t>填写</w:t>
      </w:r>
      <w:r>
        <w:rPr>
          <w:rFonts w:hAnsiTheme="minorEastAsia" w:eastAsiaTheme="minorEastAsia"/>
          <w:color w:val="000000" w:themeColor="text1"/>
          <w:sz w:val="18"/>
          <w:szCs w:val="18"/>
        </w:rPr>
        <w:t>学生在成果</w:t>
      </w:r>
      <w:r>
        <w:rPr>
          <w:rFonts w:hint="eastAsia" w:hAnsiTheme="minorEastAsia" w:eastAsiaTheme="minorEastAsia"/>
          <w:color w:val="000000" w:themeColor="text1"/>
          <w:sz w:val="18"/>
          <w:szCs w:val="18"/>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rPr>
      </w:pPr>
      <w:r>
        <w:rPr>
          <w:rFonts w:hint="eastAsia" w:hAnsiTheme="minorEastAsia" w:eastAsiaTheme="minorEastAsia"/>
          <w:color w:val="000000" w:themeColor="text1"/>
          <w:sz w:val="18"/>
          <w:szCs w:val="18"/>
        </w:rPr>
        <w:t>队情况。</w:t>
      </w:r>
    </w:p>
    <w:p>
      <w:pPr>
        <w:widowControl/>
        <w:jc w:val="left"/>
        <w:rPr>
          <w:rFonts w:hAnsiTheme="minorEastAsia" w:eastAsiaTheme="minorEastAsia"/>
          <w:color w:val="000000" w:themeColor="text1"/>
          <w:sz w:val="18"/>
          <w:szCs w:val="18"/>
        </w:rPr>
        <w:sectPr>
          <w:footerReference r:id="rId17" w:type="default"/>
          <w:type w:val="continuous"/>
          <w:pgSz w:w="11906" w:h="16838"/>
          <w:pgMar w:top="1440" w:right="1418" w:bottom="1440" w:left="1418" w:header="851" w:footer="992" w:gutter="0"/>
          <w:cols w:space="720" w:num="1"/>
          <w:docGrid w:type="lines" w:linePitch="312" w:charSpace="0"/>
        </w:sectPr>
      </w:pPr>
    </w:p>
    <w:p>
      <w:pPr>
        <w:widowControl/>
        <w:spacing w:line="312" w:lineRule="auto"/>
        <w:jc w:val="center"/>
        <w:rPr>
          <w:rFonts w:eastAsia="黑体"/>
          <w:b/>
          <w:bCs/>
          <w:color w:val="000000" w:themeColor="text1"/>
          <w:sz w:val="28"/>
          <w:szCs w:val="28"/>
        </w:rPr>
      </w:pPr>
      <w:r>
        <w:rPr>
          <w:rFonts w:hint="eastAsia" w:hAnsi="宋体" w:cs="宋体"/>
          <w:b/>
          <w:bCs/>
          <w:sz w:val="28"/>
        </w:rPr>
        <w:t xml:space="preserve">Ⅳ </w:t>
      </w:r>
      <w:r>
        <w:rPr>
          <w:rFonts w:hint="eastAsia" w:hAnsi="黑体" w:eastAsia="黑体"/>
          <w:b/>
          <w:bCs/>
          <w:color w:val="000000" w:themeColor="text1"/>
          <w:sz w:val="28"/>
          <w:szCs w:val="28"/>
        </w:rPr>
        <w:t>培养环境与条件</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color w:val="000000" w:themeColor="text1"/>
                <w:szCs w:val="21"/>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exact"/>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exact"/>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exact"/>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exact"/>
              <w:jc w:val="center"/>
              <w:rPr>
                <w:rFonts w:ascii="Times New Roman" w:eastAsia="仿宋_GB2312"/>
                <w:kern w:val="2"/>
                <w:szCs w:val="21"/>
              </w:rPr>
            </w:pPr>
            <w:r>
              <w:rPr>
                <w:rFonts w:hint="eastAsia" w:ascii="Times New Roman" w:eastAsia="仿宋_GB2312"/>
                <w:kern w:val="2"/>
                <w:szCs w:val="21"/>
              </w:rPr>
              <w:t>主要</w:t>
            </w:r>
          </w:p>
          <w:p>
            <w:pPr>
              <w:pStyle w:val="73"/>
              <w:snapToGrid w:val="0"/>
              <w:spacing w:before="0" w:after="0" w:line="240" w:lineRule="exact"/>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exact"/>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73"/>
              <w:snapToGrid w:val="0"/>
              <w:spacing w:before="0" w:after="0" w:line="240" w:lineRule="exact"/>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73"/>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4" w:firstLineChars="2"/>
        <w:rPr>
          <w:rFonts w:hAnsiTheme="minorEastAsia" w:eastAsiaTheme="minorEastAsia"/>
          <w:color w:val="000000" w:themeColor="text1"/>
          <w:kern w:val="0"/>
          <w:sz w:val="18"/>
          <w:szCs w:val="18"/>
        </w:rPr>
      </w:pPr>
      <w:r>
        <w:rPr>
          <w:rFonts w:hint="eastAsia" w:eastAsiaTheme="minorEastAsia"/>
          <w:bCs/>
          <w:color w:val="000000" w:themeColor="text1"/>
          <w:sz w:val="18"/>
          <w:szCs w:val="18"/>
        </w:rPr>
        <w:t>2.限填近五年完成并转化/应用的成果，包括：发明专利、咨询报告、智库报告、标准制定、</w:t>
      </w:r>
      <w:r>
        <w:rPr>
          <w:rFonts w:hint="eastAsia" w:hAnsiTheme="minorEastAsia" w:eastAsiaTheme="minorEastAsia"/>
          <w:color w:val="000000" w:themeColor="text1"/>
          <w:kern w:val="0"/>
          <w:sz w:val="18"/>
          <w:szCs w:val="18"/>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rPr>
        <w:t>准、高水平教学案例</w:t>
      </w:r>
      <w:r>
        <w:rPr>
          <w:rFonts w:hint="eastAsia" w:eastAsiaTheme="minorEastAsia"/>
          <w:bCs/>
          <w:color w:val="000000" w:themeColor="text1"/>
          <w:sz w:val="18"/>
          <w:szCs w:val="18"/>
        </w:rPr>
        <w:t>及其他原创性研究成果等。</w:t>
      </w:r>
    </w:p>
    <w:p>
      <w:pPr>
        <w:widowControl/>
        <w:spacing w:line="300" w:lineRule="exact"/>
        <w:ind w:left="597" w:leftChars="202" w:hanging="173" w:hangingChars="96"/>
        <w:rPr>
          <w:rFonts w:eastAsiaTheme="minorEastAsia"/>
          <w:bCs/>
          <w:sz w:val="18"/>
          <w:szCs w:val="18"/>
        </w:rPr>
        <w:sectPr>
          <w:footerReference r:id="rId18" w:type="default"/>
          <w:pgSz w:w="11906" w:h="16838"/>
          <w:pgMar w:top="1440" w:right="1418" w:bottom="1440" w:left="1418" w:header="851" w:footer="992" w:gutter="0"/>
          <w:cols w:space="720" w:num="1"/>
          <w:docGrid w:type="lines" w:linePitch="312" w:charSpace="0"/>
        </w:sectPr>
      </w:pPr>
    </w:p>
    <w:tbl>
      <w:tblPr>
        <w:tblStyle w:val="27"/>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2"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4"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7" w:leftChars="202" w:hanging="173" w:hangingChars="96"/>
        <w:rPr>
          <w:rFonts w:eastAsiaTheme="minorEastAsia"/>
          <w:bCs/>
          <w:sz w:val="18"/>
          <w:szCs w:val="18"/>
        </w:rPr>
        <w:sectPr>
          <w:footerReference r:id="rId19" w:type="default"/>
          <w:pgSz w:w="11906" w:h="16838"/>
          <w:pgMar w:top="1440" w:right="1418" w:bottom="1440" w:left="1418" w:header="851" w:footer="992" w:gutter="0"/>
          <w:cols w:space="720" w:num="1"/>
          <w:docGrid w:type="lines" w:linePitch="312" w:charSpace="0"/>
        </w:sectPr>
      </w:pPr>
    </w:p>
    <w:tbl>
      <w:tblPr>
        <w:tblStyle w:val="2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3  实</w:t>
            </w:r>
            <w:r>
              <w:rPr>
                <w:rFonts w:hint="eastAsia" w:eastAsia="仿宋_GB2312" w:cs="宋体"/>
                <w:b/>
                <w:bCs/>
                <w:color w:val="000000" w:themeColor="text1"/>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rPr>
            </w:pPr>
            <w:r>
              <w:rPr>
                <w:rFonts w:eastAsia="仿宋_GB2312"/>
                <w:b/>
                <w:bCs/>
                <w:color w:val="000000" w:themeColor="text1"/>
                <w:kern w:val="0"/>
                <w:szCs w:val="21"/>
              </w:rPr>
              <w:t>IV-</w:t>
            </w:r>
            <w:r>
              <w:rPr>
                <w:rFonts w:hint="eastAsia" w:eastAsia="仿宋_GB2312"/>
                <w:b/>
                <w:bCs/>
                <w:color w:val="000000" w:themeColor="text1"/>
                <w:kern w:val="0"/>
                <w:szCs w:val="21"/>
              </w:rPr>
              <w:t>3</w:t>
            </w:r>
            <w:r>
              <w:rPr>
                <w:rFonts w:eastAsia="仿宋_GB2312"/>
                <w:b/>
                <w:bCs/>
                <w:color w:val="000000" w:themeColor="text1"/>
                <w:kern w:val="0"/>
                <w:szCs w:val="21"/>
              </w:rPr>
              <w:t>-1</w:t>
            </w:r>
            <w:r>
              <w:rPr>
                <w:rFonts w:hint="eastAsia" w:eastAsia="仿宋_GB2312" w:cs="宋体"/>
                <w:b/>
                <w:bCs/>
                <w:color w:val="000000" w:themeColor="text1"/>
                <w:kern w:val="0"/>
                <w:szCs w:val="21"/>
              </w:rPr>
              <w:t>实践教学基地情况</w:t>
            </w:r>
            <w:r>
              <w:rPr>
                <w:rFonts w:hint="eastAsia" w:eastAsia="仿宋_GB2312" w:cs="宋体"/>
                <w:bCs/>
                <w:color w:val="000000" w:themeColor="text1"/>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序号</w:t>
            </w:r>
          </w:p>
        </w:tc>
        <w:tc>
          <w:tcPr>
            <w:tcW w:w="1750"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实践基地名称</w:t>
            </w:r>
          </w:p>
        </w:tc>
        <w:tc>
          <w:tcPr>
            <w:tcW w:w="1304"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合作单位</w:t>
            </w:r>
          </w:p>
        </w:tc>
        <w:tc>
          <w:tcPr>
            <w:tcW w:w="870"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地点</w:t>
            </w:r>
          </w:p>
        </w:tc>
        <w:tc>
          <w:tcPr>
            <w:tcW w:w="865"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建立年月</w:t>
            </w:r>
          </w:p>
        </w:tc>
        <w:tc>
          <w:tcPr>
            <w:tcW w:w="1308"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年均接受学生数（人）</w:t>
            </w:r>
          </w:p>
        </w:tc>
        <w:tc>
          <w:tcPr>
            <w:tcW w:w="1179" w:type="dxa"/>
            <w:tcBorders>
              <w:top w:val="single" w:color="auto" w:sz="12" w:space="0"/>
              <w:bottom w:val="single" w:color="auto" w:sz="8" w:space="0"/>
            </w:tcBorders>
            <w:shd w:val="clear" w:color="auto" w:fill="auto"/>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人均实践时（月）</w:t>
            </w:r>
          </w:p>
        </w:tc>
        <w:tc>
          <w:tcPr>
            <w:tcW w:w="6983" w:type="dxa"/>
            <w:tcBorders>
              <w:top w:val="single" w:color="auto" w:sz="12" w:space="0"/>
              <w:bottom w:val="single" w:color="auto" w:sz="8" w:space="0"/>
              <w:right w:val="single" w:color="auto" w:sz="12" w:space="0"/>
            </w:tcBorders>
            <w:vAlign w:val="center"/>
          </w:tcPr>
          <w:p>
            <w:pPr>
              <w:spacing w:line="240" w:lineRule="exact"/>
              <w:jc w:val="center"/>
              <w:rPr>
                <w:rFonts w:eastAsia="仿宋_GB2312" w:cs="仿宋"/>
                <w:color w:val="000000" w:themeColor="text1"/>
                <w:szCs w:val="21"/>
              </w:rPr>
            </w:pPr>
            <w:r>
              <w:rPr>
                <w:rFonts w:hint="eastAsia" w:eastAsia="仿宋_GB2312" w:cs="仿宋"/>
                <w:color w:val="000000" w:themeColor="text1"/>
                <w:szCs w:val="21"/>
              </w:rPr>
              <w:t>基地及专业实践内容简介</w:t>
            </w:r>
          </w:p>
          <w:p>
            <w:pPr>
              <w:spacing w:line="240" w:lineRule="exact"/>
              <w:jc w:val="center"/>
              <w:rPr>
                <w:rFonts w:eastAsia="仿宋_GB2312" w:cs="仿宋"/>
                <w:color w:val="000000" w:themeColor="text1"/>
                <w:szCs w:val="21"/>
              </w:rPr>
            </w:pPr>
            <w:r>
              <w:rPr>
                <w:rFonts w:hint="eastAsia" w:eastAsia="仿宋_GB2312" w:cs="仿宋"/>
                <w:color w:val="000000" w:themeColor="text1"/>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w:t>
            </w:r>
          </w:p>
        </w:tc>
        <w:tc>
          <w:tcPr>
            <w:tcW w:w="1750"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XXX</w:t>
            </w:r>
          </w:p>
        </w:tc>
        <w:tc>
          <w:tcPr>
            <w:tcW w:w="1304"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XXX</w:t>
            </w:r>
            <w:r>
              <w:rPr>
                <w:rFonts w:hint="eastAsia" w:eastAsia="仿宋_GB2312" w:cs="仿宋"/>
                <w:color w:val="000000" w:themeColor="text1"/>
                <w:szCs w:val="21"/>
              </w:rPr>
              <w:t>公司</w:t>
            </w:r>
          </w:p>
        </w:tc>
        <w:tc>
          <w:tcPr>
            <w:tcW w:w="870"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北京</w:t>
            </w:r>
          </w:p>
        </w:tc>
        <w:tc>
          <w:tcPr>
            <w:tcW w:w="865"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201509</w:t>
            </w:r>
          </w:p>
        </w:tc>
        <w:tc>
          <w:tcPr>
            <w:tcW w:w="1308"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10</w:t>
            </w:r>
          </w:p>
        </w:tc>
        <w:tc>
          <w:tcPr>
            <w:tcW w:w="1179"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3</w:t>
            </w:r>
          </w:p>
        </w:tc>
        <w:tc>
          <w:tcPr>
            <w:tcW w:w="6983" w:type="dxa"/>
            <w:tcBorders>
              <w:top w:val="single" w:color="auto" w:sz="8"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2</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3</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4</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5</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6</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7</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8</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9</w:t>
            </w:r>
          </w:p>
        </w:tc>
        <w:tc>
          <w:tcPr>
            <w:tcW w:w="1750" w:type="dxa"/>
            <w:shd w:val="clear" w:color="auto" w:fill="auto"/>
            <w:vAlign w:val="center"/>
          </w:tcPr>
          <w:p>
            <w:pPr>
              <w:jc w:val="center"/>
              <w:rPr>
                <w:rFonts w:eastAsia="仿宋_GB2312" w:cs="仿宋"/>
                <w:color w:val="000000" w:themeColor="text1"/>
                <w:szCs w:val="21"/>
              </w:rPr>
            </w:pPr>
          </w:p>
        </w:tc>
        <w:tc>
          <w:tcPr>
            <w:tcW w:w="1304" w:type="dxa"/>
            <w:shd w:val="clear" w:color="auto" w:fill="auto"/>
            <w:vAlign w:val="center"/>
          </w:tcPr>
          <w:p>
            <w:pPr>
              <w:jc w:val="center"/>
              <w:rPr>
                <w:rFonts w:eastAsia="仿宋_GB2312" w:cs="仿宋"/>
                <w:color w:val="000000" w:themeColor="text1"/>
                <w:szCs w:val="21"/>
              </w:rPr>
            </w:pPr>
          </w:p>
        </w:tc>
        <w:tc>
          <w:tcPr>
            <w:tcW w:w="870" w:type="dxa"/>
            <w:shd w:val="clear" w:color="auto" w:fill="auto"/>
            <w:vAlign w:val="center"/>
          </w:tcPr>
          <w:p>
            <w:pPr>
              <w:jc w:val="center"/>
              <w:rPr>
                <w:rFonts w:eastAsia="仿宋_GB2312" w:cs="仿宋"/>
                <w:color w:val="000000" w:themeColor="text1"/>
                <w:szCs w:val="21"/>
              </w:rPr>
            </w:pPr>
          </w:p>
        </w:tc>
        <w:tc>
          <w:tcPr>
            <w:tcW w:w="865" w:type="dxa"/>
            <w:shd w:val="clear" w:color="auto" w:fill="auto"/>
            <w:vAlign w:val="center"/>
          </w:tcPr>
          <w:p>
            <w:pPr>
              <w:jc w:val="center"/>
              <w:rPr>
                <w:rFonts w:eastAsia="仿宋_GB2312" w:cs="仿宋"/>
                <w:color w:val="000000" w:themeColor="text1"/>
                <w:szCs w:val="21"/>
              </w:rPr>
            </w:pPr>
          </w:p>
        </w:tc>
        <w:tc>
          <w:tcPr>
            <w:tcW w:w="1308" w:type="dxa"/>
            <w:shd w:val="clear" w:color="auto" w:fill="auto"/>
            <w:vAlign w:val="center"/>
          </w:tcPr>
          <w:p>
            <w:pPr>
              <w:jc w:val="center"/>
              <w:rPr>
                <w:rFonts w:eastAsia="仿宋_GB2312" w:cs="仿宋"/>
                <w:color w:val="000000" w:themeColor="text1"/>
                <w:szCs w:val="21"/>
              </w:rPr>
            </w:pPr>
          </w:p>
        </w:tc>
        <w:tc>
          <w:tcPr>
            <w:tcW w:w="1179" w:type="dxa"/>
            <w:shd w:val="clear" w:color="auto" w:fill="auto"/>
            <w:vAlign w:val="center"/>
          </w:tcPr>
          <w:p>
            <w:pPr>
              <w:jc w:val="center"/>
              <w:rPr>
                <w:rFonts w:eastAsia="仿宋_GB2312" w:cs="仿宋"/>
                <w:color w:val="000000" w:themeColor="text1"/>
                <w:szCs w:val="21"/>
              </w:rPr>
            </w:pPr>
          </w:p>
        </w:tc>
        <w:tc>
          <w:tcPr>
            <w:tcW w:w="6983"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870"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865"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1308"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6983" w:type="dxa"/>
            <w:tcBorders>
              <w:bottom w:val="single" w:color="auto" w:sz="12"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bl>
    <w:p>
      <w:pPr>
        <w:spacing w:line="260" w:lineRule="exact"/>
        <w:ind w:left="360" w:hanging="360" w:hangingChars="200"/>
        <w:rPr>
          <w:rFonts w:hAnsiTheme="minorEastAsia" w:eastAsiaTheme="minorEastAsia"/>
          <w:color w:val="000000" w:themeColor="text1"/>
          <w:sz w:val="18"/>
          <w:szCs w:val="18"/>
        </w:rPr>
      </w:pPr>
      <w:r>
        <w:rPr>
          <w:rFonts w:hint="eastAsia" w:hAnsiTheme="minorEastAsia" w:eastAsiaTheme="minorEastAsia"/>
          <w:color w:val="000000" w:themeColor="text1"/>
          <w:sz w:val="18"/>
          <w:szCs w:val="18"/>
        </w:rPr>
        <w:t>注：</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限填</w:t>
      </w:r>
      <w:r>
        <w:rPr>
          <w:rFonts w:hint="eastAsia" w:eastAsiaTheme="minorEastAsia"/>
          <w:color w:val="000000" w:themeColor="text1"/>
          <w:sz w:val="18"/>
          <w:szCs w:val="18"/>
        </w:rPr>
        <w:t>201</w:t>
      </w:r>
      <w:r>
        <w:rPr>
          <w:rFonts w:eastAsiaTheme="minorEastAsia"/>
          <w:color w:val="000000" w:themeColor="text1"/>
          <w:sz w:val="18"/>
          <w:szCs w:val="18"/>
        </w:rPr>
        <w:t>6</w:t>
      </w:r>
      <w:r>
        <w:rPr>
          <w:rFonts w:hint="eastAsia" w:hAnsiTheme="minorEastAsia" w:eastAsiaTheme="minorEastAsia"/>
          <w:color w:val="000000" w:themeColor="text1"/>
          <w:sz w:val="18"/>
          <w:szCs w:val="18"/>
        </w:rPr>
        <w:t>年</w:t>
      </w:r>
      <w:r>
        <w:rPr>
          <w:rFonts w:eastAsiaTheme="minorEastAsia"/>
          <w:color w:val="000000" w:themeColor="text1"/>
          <w:sz w:val="18"/>
          <w:szCs w:val="18"/>
        </w:rPr>
        <w:t>12</w:t>
      </w:r>
      <w:r>
        <w:rPr>
          <w:rFonts w:hint="eastAsia" w:hAnsiTheme="minorEastAsia" w:eastAsiaTheme="minorEastAsia"/>
          <w:color w:val="000000" w:themeColor="text1"/>
          <w:sz w:val="18"/>
          <w:szCs w:val="18"/>
        </w:rPr>
        <w:t>月</w:t>
      </w:r>
      <w:r>
        <w:rPr>
          <w:rFonts w:eastAsiaTheme="minorEastAsia"/>
          <w:color w:val="000000" w:themeColor="text1"/>
          <w:sz w:val="18"/>
          <w:szCs w:val="18"/>
        </w:rPr>
        <w:t>31</w:t>
      </w:r>
      <w:r>
        <w:rPr>
          <w:rFonts w:hint="eastAsia" w:hAnsiTheme="minorEastAsia" w:eastAsiaTheme="minorEastAsia"/>
          <w:color w:val="000000" w:themeColor="text1"/>
          <w:sz w:val="18"/>
          <w:szCs w:val="18"/>
        </w:rPr>
        <w:t>日前已经与本单位签署合作协议的与本专业学位类别人才培养相关的实习、实训、实践基地。</w:t>
      </w:r>
    </w:p>
    <w:p>
      <w:pPr>
        <w:spacing w:line="260" w:lineRule="exact"/>
        <w:ind w:left="359" w:leftChars="171" w:firstLine="18" w:firstLineChars="10"/>
        <w:rPr>
          <w:rFonts w:cs="仿宋" w:hAnsiTheme="minorEastAsia" w:eastAsiaTheme="minorEastAsia"/>
          <w:color w:val="000000" w:themeColor="text1"/>
          <w:sz w:val="18"/>
          <w:szCs w:val="18"/>
        </w:rPr>
        <w:sectPr>
          <w:footerReference r:id="rId20" w:type="default"/>
          <w:footerReference r:id="rId21" w:type="even"/>
          <w:pgSz w:w="16838" w:h="11906" w:orient="landscape"/>
          <w:pgMar w:top="1247" w:right="1247" w:bottom="1247" w:left="1247" w:header="851" w:footer="992" w:gutter="0"/>
          <w:cols w:space="720" w:num="1"/>
          <w:docGrid w:type="lines" w:linePitch="312" w:charSpace="0"/>
        </w:sectPr>
      </w:pPr>
      <w:r>
        <w:rPr>
          <w:rFonts w:hint="eastAsia" w:eastAsiaTheme="minorEastAsia"/>
          <w:color w:val="000000" w:themeColor="text1"/>
          <w:sz w:val="18"/>
          <w:szCs w:val="18"/>
        </w:rPr>
        <w:t>2.“</w:t>
      </w:r>
      <w:r>
        <w:rPr>
          <w:rFonts w:hint="eastAsia" w:hAnsiTheme="minorEastAsia" w:eastAsiaTheme="minorEastAsia"/>
          <w:color w:val="000000" w:themeColor="text1"/>
          <w:sz w:val="18"/>
          <w:szCs w:val="18"/>
        </w:rPr>
        <w:t>基地及专业实践内容简介</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填写基地</w:t>
      </w:r>
      <w:r>
        <w:rPr>
          <w:rFonts w:hint="eastAsia" w:cs="仿宋" w:hAnsiTheme="minorEastAsia" w:eastAsiaTheme="minorEastAsia"/>
          <w:color w:val="000000" w:themeColor="text1"/>
          <w:sz w:val="18"/>
          <w:szCs w:val="18"/>
        </w:rPr>
        <w:t>情况与条件，开展实践教学内容，实践指导教师配备情况等。</w:t>
      </w:r>
    </w:p>
    <w:tbl>
      <w:tblPr>
        <w:tblStyle w:val="27"/>
        <w:tblpPr w:leftFromText="180" w:rightFromText="180" w:vertAnchor="text" w:horzAnchor="margin" w:tblpY="99"/>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3</w:t>
            </w:r>
            <w:r>
              <w:rPr>
                <w:rFonts w:eastAsia="仿宋_GB2312"/>
                <w:b/>
                <w:bCs/>
                <w:color w:val="000000" w:themeColor="text1"/>
                <w:kern w:val="0"/>
                <w:szCs w:val="21"/>
              </w:rPr>
              <w:t>-2  近五年</w:t>
            </w:r>
            <w:r>
              <w:rPr>
                <w:rFonts w:hint="eastAsia" w:eastAsia="仿宋_GB2312" w:cs="宋体"/>
                <w:b/>
                <w:bCs/>
                <w:color w:val="000000" w:themeColor="text1"/>
                <w:kern w:val="0"/>
                <w:szCs w:val="21"/>
              </w:rPr>
              <w:t>代表性专业实践活动与成果</w:t>
            </w:r>
            <w:r>
              <w:rPr>
                <w:rFonts w:hint="eastAsia" w:eastAsia="仿宋_GB2312"/>
                <w:bCs/>
                <w:color w:val="000000" w:themeColor="text1"/>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rPr>
            </w:pPr>
            <w:r>
              <w:rPr>
                <w:rFonts w:hint="eastAsia" w:eastAsia="仿宋_GB2312" w:cs="仿宋"/>
                <w:color w:val="000000" w:themeColor="text1"/>
                <w:szCs w:val="21"/>
              </w:rPr>
              <w:t>活动或成果简介</w:t>
            </w:r>
          </w:p>
          <w:p>
            <w:pPr>
              <w:jc w:val="center"/>
              <w:rPr>
                <w:rFonts w:eastAsia="仿宋_GB2312" w:cs="仿宋"/>
                <w:color w:val="000000" w:themeColor="text1"/>
                <w:szCs w:val="21"/>
              </w:rPr>
            </w:pPr>
            <w:r>
              <w:rPr>
                <w:rFonts w:hint="eastAsia" w:eastAsia="仿宋_GB2312" w:cs="仿宋"/>
                <w:color w:val="000000" w:themeColor="text1"/>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2</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3</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4</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5</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6</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7</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8</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9</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bl>
    <w:p>
      <w:pPr>
        <w:rPr>
          <w:rFonts w:hAnsiTheme="minorEastAsia" w:eastAsiaTheme="minorEastAsia"/>
          <w:sz w:val="18"/>
          <w:szCs w:val="18"/>
        </w:rPr>
      </w:pPr>
      <w:r>
        <w:rPr>
          <w:rFonts w:hint="eastAsia" w:hAnsiTheme="minorEastAsia" w:eastAsiaTheme="minorEastAsia"/>
          <w:color w:val="000000" w:themeColor="text1"/>
          <w:sz w:val="18"/>
          <w:szCs w:val="18"/>
        </w:rPr>
        <w:t>注：</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firstLine="360" w:firstLineChars="200"/>
        <w:rPr>
          <w:rFonts w:cs="仿宋" w:eastAsiaTheme="minorEastAsia"/>
          <w:color w:val="000000" w:themeColor="text1"/>
          <w:sz w:val="18"/>
          <w:szCs w:val="18"/>
        </w:rPr>
        <w:sectPr>
          <w:footerReference r:id="rId22" w:type="default"/>
          <w:pgSz w:w="16838" w:h="11906" w:orient="landscape"/>
          <w:pgMar w:top="1247" w:right="1247" w:bottom="1247" w:left="1247" w:header="851" w:footer="992" w:gutter="0"/>
          <w:cols w:space="720" w:num="1"/>
          <w:docGrid w:type="lines" w:linePitch="312"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rPr>
        <w:t>填写组织或开</w:t>
      </w:r>
      <w:r>
        <w:rPr>
          <w:rFonts w:hint="eastAsia" w:hAnsiTheme="minorEastAsia" w:eastAsiaTheme="minorEastAsia"/>
          <w:sz w:val="18"/>
          <w:szCs w:val="18"/>
        </w:rPr>
        <w:t>展专业实践活动的责任教师、行业专家，或取得专业实践成果的主要教师。</w:t>
      </w:r>
    </w:p>
    <w:tbl>
      <w:tblPr>
        <w:tblStyle w:val="27"/>
        <w:tblW w:w="9498" w:type="dxa"/>
        <w:jc w:val="center"/>
        <w:tblInd w:w="16" w:type="dxa"/>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w:t>
            </w:r>
            <w:r>
              <w:rPr>
                <w:rFonts w:eastAsia="仿宋_GB2312"/>
                <w:b/>
                <w:bCs/>
                <w:color w:val="000000" w:themeColor="text1"/>
                <w:szCs w:val="21"/>
              </w:rPr>
              <w:t>近五年科研情况</w:t>
            </w:r>
          </w:p>
        </w:tc>
      </w:tr>
      <w:tr>
        <w:tblPrEx>
          <w:tblLayout w:type="fixed"/>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4-1</w:t>
            </w:r>
            <w:r>
              <w:rPr>
                <w:rFonts w:hint="eastAsia" w:eastAsia="仿宋_GB2312" w:cs="宋体"/>
                <w:b/>
                <w:bCs/>
                <w:color w:val="000000" w:themeColor="text1"/>
                <w:szCs w:val="21"/>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近五年公开发表</w:t>
            </w:r>
          </w:p>
          <w:p>
            <w:pPr>
              <w:spacing w:line="240" w:lineRule="exact"/>
              <w:jc w:val="center"/>
              <w:rPr>
                <w:rFonts w:eastAsia="仿宋_GB2312"/>
                <w:color w:val="000000" w:themeColor="text1"/>
                <w:szCs w:val="21"/>
              </w:rPr>
            </w:pPr>
            <w:r>
              <w:rPr>
                <w:rFonts w:hint="eastAsia" w:eastAsia="仿宋_GB2312"/>
                <w:color w:val="000000" w:themeColor="text1"/>
                <w:szCs w:val="21"/>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师均公开发表</w:t>
            </w:r>
          </w:p>
          <w:p>
            <w:pPr>
              <w:spacing w:line="240" w:lineRule="exact"/>
              <w:jc w:val="center"/>
              <w:rPr>
                <w:rFonts w:eastAsia="仿宋_GB2312"/>
                <w:color w:val="000000" w:themeColor="text1"/>
                <w:szCs w:val="21"/>
              </w:rPr>
            </w:pPr>
            <w:r>
              <w:rPr>
                <w:rFonts w:hint="eastAsia" w:eastAsia="仿宋_GB2312"/>
                <w:color w:val="000000" w:themeColor="text1"/>
                <w:szCs w:val="21"/>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4-2</w:t>
            </w:r>
            <w:r>
              <w:rPr>
                <w:rFonts w:hint="eastAsia" w:eastAsia="仿宋_GB2312" w:cs="宋体"/>
                <w:b/>
                <w:bCs/>
                <w:color w:val="000000" w:themeColor="text1"/>
                <w:szCs w:val="21"/>
              </w:rPr>
              <w:t>近五年获得的</w:t>
            </w:r>
            <w:r>
              <w:rPr>
                <w:rFonts w:hint="eastAsia" w:eastAsia="仿宋_GB2312"/>
                <w:b/>
                <w:bCs/>
                <w:color w:val="000000" w:themeColor="text1"/>
                <w:szCs w:val="21"/>
              </w:rPr>
              <w:t>代表性科研奖励</w:t>
            </w:r>
            <w:r>
              <w:rPr>
                <w:rFonts w:hint="eastAsia" w:eastAsia="仿宋_GB2312"/>
                <w:bCs/>
                <w:color w:val="000000" w:themeColor="text1"/>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w:t>
            </w:r>
          </w:p>
          <w:p>
            <w:pPr>
              <w:jc w:val="center"/>
              <w:rPr>
                <w:rFonts w:eastAsia="仿宋_GB2312"/>
                <w:color w:val="000000" w:themeColor="text1"/>
                <w:szCs w:val="21"/>
              </w:rPr>
            </w:pPr>
            <w:r>
              <w:rPr>
                <w:rFonts w:hint="eastAsia" w:eastAsia="仿宋_GB2312"/>
                <w:color w:val="000000" w:themeColor="text1"/>
                <w:szCs w:val="21"/>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一等</w:t>
            </w:r>
          </w:p>
        </w:tc>
        <w:tc>
          <w:tcPr>
            <w:tcW w:w="2836" w:type="dxa"/>
            <w:gridSpan w:val="6"/>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rPr>
              <w:t>XXXX</w:t>
            </w:r>
          </w:p>
        </w:tc>
        <w:tc>
          <w:tcPr>
            <w:tcW w:w="2268" w:type="dxa"/>
            <w:gridSpan w:val="4"/>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 xml:space="preserve"> 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4</w:t>
            </w:r>
          </w:p>
        </w:tc>
        <w:tc>
          <w:tcPr>
            <w:tcW w:w="1700" w:type="dxa"/>
            <w:gridSpan w:val="2"/>
            <w:tcBorders>
              <w:top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5</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6</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7</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8</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9</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rPr>
            </w:pPr>
            <w:r>
              <w:rPr>
                <w:rFonts w:hint="eastAsia" w:eastAsia="仿宋_GB2312"/>
                <w:color w:val="000000" w:themeColor="text1"/>
                <w:szCs w:val="21"/>
              </w:rPr>
              <w:t>10</w:t>
            </w:r>
          </w:p>
        </w:tc>
        <w:tc>
          <w:tcPr>
            <w:tcW w:w="1700" w:type="dxa"/>
            <w:gridSpan w:val="2"/>
            <w:tcBorders>
              <w:bottom w:val="single" w:color="auto" w:sz="12" w:space="0"/>
            </w:tcBorders>
            <w:vAlign w:val="center"/>
          </w:tcPr>
          <w:p>
            <w:pPr>
              <w:jc w:val="center"/>
              <w:rPr>
                <w:rFonts w:eastAsia="仿宋_GB2312"/>
                <w:color w:val="000000" w:themeColor="text1"/>
                <w:szCs w:val="21"/>
              </w:rPr>
            </w:pPr>
          </w:p>
        </w:tc>
        <w:tc>
          <w:tcPr>
            <w:tcW w:w="851" w:type="dxa"/>
            <w:gridSpan w:val="3"/>
            <w:tcBorders>
              <w:bottom w:val="single" w:color="auto" w:sz="12" w:space="0"/>
            </w:tcBorders>
            <w:vAlign w:val="center"/>
          </w:tcPr>
          <w:p>
            <w:pPr>
              <w:jc w:val="center"/>
              <w:rPr>
                <w:rFonts w:eastAsia="仿宋_GB2312"/>
                <w:color w:val="000000" w:themeColor="text1"/>
                <w:szCs w:val="21"/>
              </w:rPr>
            </w:pPr>
          </w:p>
        </w:tc>
        <w:tc>
          <w:tcPr>
            <w:tcW w:w="2836" w:type="dxa"/>
            <w:gridSpan w:val="6"/>
            <w:tcBorders>
              <w:bottom w:val="single" w:color="auto" w:sz="12" w:space="0"/>
            </w:tcBorders>
            <w:vAlign w:val="center"/>
          </w:tcPr>
          <w:p>
            <w:pPr>
              <w:jc w:val="center"/>
              <w:rPr>
                <w:rFonts w:eastAsia="仿宋_GB2312"/>
                <w:color w:val="000000" w:themeColor="text1"/>
                <w:szCs w:val="21"/>
              </w:rPr>
            </w:pPr>
          </w:p>
        </w:tc>
        <w:tc>
          <w:tcPr>
            <w:tcW w:w="2268" w:type="dxa"/>
            <w:gridSpan w:val="4"/>
            <w:tcBorders>
              <w:bottom w:val="single" w:color="auto" w:sz="12" w:space="0"/>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rPr>
            </w:pPr>
          </w:p>
        </w:tc>
      </w:tr>
    </w:tbl>
    <w:p>
      <w:pPr>
        <w:widowControl/>
        <w:spacing w:line="300" w:lineRule="exact"/>
        <w:ind w:left="360" w:hanging="360" w:hangingChars="200"/>
        <w:rPr>
          <w:rFonts w:eastAsiaTheme="majorEastAsia"/>
          <w:spacing w:val="-4"/>
          <w:sz w:val="18"/>
          <w:szCs w:val="18"/>
        </w:rPr>
        <w:sectPr>
          <w:footerReference r:id="rId23" w:type="default"/>
          <w:footerReference r:id="rId24" w:type="even"/>
          <w:pgSz w:w="11906" w:h="16838"/>
          <w:pgMar w:top="1440" w:right="1418" w:bottom="1440" w:left="1418" w:header="851" w:footer="992" w:gutter="0"/>
          <w:cols w:space="720" w:num="1"/>
          <w:docGrid w:type="lines" w:linePitch="312" w:charSpace="0"/>
        </w:sectPr>
      </w:pPr>
      <w:r>
        <w:rPr>
          <w:rFonts w:eastAsiaTheme="minorEastAsia"/>
          <w:bCs/>
          <w:sz w:val="18"/>
          <w:szCs w:val="18"/>
        </w:rPr>
        <w:t>注：</w:t>
      </w:r>
      <w:r>
        <w:rPr>
          <w:rFonts w:hAnsiTheme="minorEastAsia" w:eastAsiaTheme="minorEastAsia"/>
          <w:bCs/>
          <w:color w:val="000000" w:themeColor="text1"/>
          <w:sz w:val="18"/>
          <w:szCs w:val="18"/>
        </w:rPr>
        <w:t>本表限填省部级</w:t>
      </w:r>
      <w:r>
        <w:rPr>
          <w:rFonts w:hint="eastAsia" w:hAnsiTheme="minorEastAsia" w:eastAsiaTheme="minorEastAsia"/>
          <w:bCs/>
          <w:color w:val="000000" w:themeColor="text1"/>
          <w:sz w:val="18"/>
          <w:szCs w:val="18"/>
        </w:rPr>
        <w:t>及</w:t>
      </w:r>
      <w:r>
        <w:rPr>
          <w:rFonts w:hAnsiTheme="minorEastAsia" w:eastAsiaTheme="minorEastAsia"/>
          <w:bCs/>
          <w:color w:val="000000" w:themeColor="text1"/>
          <w:sz w:val="18"/>
          <w:szCs w:val="18"/>
        </w:rPr>
        <w:t>以上</w:t>
      </w:r>
      <w:r>
        <w:rPr>
          <w:rFonts w:hint="eastAsia" w:hAnsiTheme="minorEastAsia" w:eastAsiaTheme="minorEastAsia"/>
          <w:bCs/>
          <w:color w:val="000000" w:themeColor="text1"/>
          <w:sz w:val="18"/>
          <w:szCs w:val="18"/>
        </w:rPr>
        <w:t>科研奖项或</w:t>
      </w:r>
      <w:r>
        <w:rPr>
          <w:rFonts w:hAnsiTheme="minorEastAsia" w:eastAsiaTheme="minorEastAsia"/>
          <w:bCs/>
          <w:color w:val="000000" w:themeColor="text1"/>
          <w:sz w:val="18"/>
          <w:szCs w:val="18"/>
        </w:rPr>
        <w:t>全国性行业科研</w:t>
      </w:r>
      <w:r>
        <w:rPr>
          <w:rFonts w:hint="eastAsia" w:hAnsiTheme="minorEastAsia" w:eastAsiaTheme="minorEastAsia"/>
          <w:bCs/>
          <w:color w:val="000000" w:themeColor="text1"/>
          <w:sz w:val="18"/>
          <w:szCs w:val="18"/>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360" w:hanging="360" w:hangingChars="200"/>
        <w:rPr>
          <w:rFonts w:eastAsiaTheme="majorEastAsia"/>
          <w:spacing w:val="-4"/>
          <w:sz w:val="18"/>
          <w:szCs w:val="18"/>
        </w:rPr>
      </w:pPr>
    </w:p>
    <w:tbl>
      <w:tblPr>
        <w:tblStyle w:val="27"/>
        <w:tblpPr w:leftFromText="180" w:rightFromText="180" w:vertAnchor="text" w:horzAnchor="margin" w:tblpY="-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rPr>
            </w:pPr>
            <w:r>
              <w:rPr>
                <w:rFonts w:hint="eastAsia" w:eastAsia="仿宋_GB2312"/>
                <w:bCs/>
                <w:color w:val="000000" w:themeColor="text1"/>
                <w:szCs w:val="21"/>
              </w:rPr>
              <w:br w:type="page"/>
            </w:r>
            <w:r>
              <w:rPr>
                <w:rFonts w:eastAsia="仿宋_GB2312"/>
                <w:b/>
                <w:bCs/>
                <w:color w:val="000000" w:themeColor="text1"/>
                <w:szCs w:val="21"/>
              </w:rPr>
              <w:t>IV-</w:t>
            </w:r>
            <w:r>
              <w:rPr>
                <w:rFonts w:hint="eastAsia" w:eastAsia="仿宋_GB2312"/>
                <w:b/>
                <w:bCs/>
                <w:color w:val="000000" w:themeColor="text1"/>
                <w:szCs w:val="21"/>
              </w:rPr>
              <w:t>4-3</w:t>
            </w:r>
            <w:r>
              <w:rPr>
                <w:rFonts w:hint="eastAsia" w:eastAsia="仿宋_GB2312" w:cs="宋体"/>
                <w:b/>
                <w:bCs/>
                <w:color w:val="000000" w:themeColor="text1"/>
                <w:szCs w:val="21"/>
              </w:rPr>
              <w:t>近五年承担的</w:t>
            </w:r>
            <w:r>
              <w:rPr>
                <w:rFonts w:hint="eastAsia" w:eastAsia="仿宋_GB2312" w:cs="宋体"/>
                <w:b/>
                <w:bCs/>
              </w:rPr>
              <w:t>的代表性科研项目</w:t>
            </w:r>
            <w:r>
              <w:rPr>
                <w:rFonts w:hint="eastAsia" w:eastAsia="仿宋_GB2312"/>
                <w:bCs/>
                <w:color w:val="000000" w:themeColor="text1"/>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名称</w:t>
            </w:r>
          </w:p>
          <w:p>
            <w:pPr>
              <w:spacing w:line="240" w:lineRule="exact"/>
              <w:jc w:val="center"/>
              <w:rPr>
                <w:rFonts w:eastAsia="仿宋_GB2312"/>
                <w:bCs/>
                <w:color w:val="000000" w:themeColor="text1"/>
                <w:szCs w:val="21"/>
              </w:rPr>
            </w:pPr>
            <w:r>
              <w:rPr>
                <w:rFonts w:hint="eastAsia" w:eastAsia="仿宋_GB2312"/>
                <w:bCs/>
                <w:color w:val="000000" w:themeColor="text1"/>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本单位到账经费</w:t>
            </w:r>
          </w:p>
          <w:p>
            <w:pPr>
              <w:spacing w:line="240" w:lineRule="exact"/>
              <w:jc w:val="center"/>
              <w:rPr>
                <w:rFonts w:eastAsia="仿宋_GB2312"/>
                <w:bCs/>
                <w:color w:val="000000" w:themeColor="text1"/>
                <w:szCs w:val="21"/>
              </w:rPr>
            </w:pPr>
            <w:r>
              <w:rPr>
                <w:rFonts w:hint="eastAsia" w:eastAsia="仿宋_GB2312"/>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w:t>
            </w:r>
          </w:p>
        </w:tc>
        <w:tc>
          <w:tcPr>
            <w:tcW w:w="2393" w:type="dxa"/>
            <w:tcBorders>
              <w:top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XXXX</w:t>
            </w:r>
          </w:p>
        </w:tc>
        <w:tc>
          <w:tcPr>
            <w:tcW w:w="1576" w:type="dxa"/>
            <w:tcBorders>
              <w:top w:val="single" w:color="auto" w:sz="8" w:space="0"/>
            </w:tcBorders>
            <w:vAlign w:val="center"/>
          </w:tcPr>
          <w:p>
            <w:pPr>
              <w:spacing w:line="240" w:lineRule="exact"/>
              <w:jc w:val="center"/>
              <w:rPr>
                <w:rFonts w:eastAsia="仿宋_GB2312"/>
                <w:color w:val="000000" w:themeColor="text1"/>
                <w:szCs w:val="21"/>
              </w:rPr>
            </w:pPr>
            <w:r>
              <w:rPr>
                <w:rFonts w:hint="eastAsia" w:eastAsia="仿宋_GB2312"/>
                <w:bCs/>
                <w:color w:val="000000" w:themeColor="text1"/>
                <w:szCs w:val="21"/>
              </w:rPr>
              <w:t>863计划</w:t>
            </w:r>
          </w:p>
        </w:tc>
        <w:tc>
          <w:tcPr>
            <w:tcW w:w="1418" w:type="dxa"/>
            <w:tcBorders>
              <w:top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国家科技计划项目</w:t>
            </w:r>
          </w:p>
        </w:tc>
        <w:tc>
          <w:tcPr>
            <w:tcW w:w="1573" w:type="dxa"/>
            <w:tcBorders>
              <w:top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201212-201612</w:t>
            </w:r>
          </w:p>
        </w:tc>
        <w:tc>
          <w:tcPr>
            <w:tcW w:w="1072" w:type="dxa"/>
            <w:tcBorders>
              <w:top w:val="single" w:color="auto" w:sz="8"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XX</w:t>
            </w:r>
          </w:p>
        </w:tc>
        <w:tc>
          <w:tcPr>
            <w:tcW w:w="1180" w:type="dxa"/>
            <w:tcBorders>
              <w:top w:val="single" w:color="auto" w:sz="8" w:space="0"/>
              <w:left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2</w:t>
            </w:r>
          </w:p>
        </w:tc>
        <w:tc>
          <w:tcPr>
            <w:tcW w:w="2393" w:type="dxa"/>
            <w:vAlign w:val="center"/>
          </w:tcPr>
          <w:p>
            <w:pPr>
              <w:spacing w:line="240" w:lineRule="exact"/>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rPr>
                <w:rFonts w:eastAsia="仿宋_GB2312"/>
                <w:color w:val="000000" w:themeColor="text1"/>
                <w:szCs w:val="21"/>
              </w:rPr>
            </w:pPr>
          </w:p>
        </w:tc>
        <w:tc>
          <w:tcPr>
            <w:tcW w:w="1573" w:type="dxa"/>
            <w:vAlign w:val="center"/>
          </w:tcPr>
          <w:p>
            <w:pPr>
              <w:spacing w:line="240" w:lineRule="exact"/>
              <w:rPr>
                <w:rFonts w:eastAsia="仿宋_GB2312"/>
                <w:color w:val="000000" w:themeColor="text1"/>
                <w:szCs w:val="21"/>
              </w:rPr>
            </w:pPr>
          </w:p>
        </w:tc>
        <w:tc>
          <w:tcPr>
            <w:tcW w:w="1072" w:type="dxa"/>
            <w:tcBorders>
              <w:right w:val="single" w:color="auto" w:sz="4" w:space="0"/>
            </w:tcBorders>
            <w:vAlign w:val="center"/>
          </w:tcPr>
          <w:p>
            <w:pPr>
              <w:spacing w:line="240" w:lineRule="exac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3</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4</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5</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6</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7</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8</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9</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rPr>
            </w:pPr>
          </w:p>
        </w:tc>
      </w:tr>
    </w:tbl>
    <w:p>
      <w:pPr>
        <w:snapToGrid w:val="0"/>
        <w:spacing w:line="300" w:lineRule="exact"/>
        <w:rPr>
          <w:rFonts w:eastAsiaTheme="minorEastAsia"/>
          <w:bCs/>
          <w:sz w:val="18"/>
          <w:szCs w:val="18"/>
        </w:rPr>
        <w:sectPr>
          <w:footerReference r:id="rId25" w:type="default"/>
          <w:pgSz w:w="11906" w:h="16838"/>
          <w:pgMar w:top="1440" w:right="1418" w:bottom="1440" w:left="1418" w:header="851" w:footer="992" w:gutter="0"/>
          <w:cols w:space="720" w:num="1"/>
          <w:docGrid w:type="lines" w:linePitch="312" w:charSpace="0"/>
        </w:sectPr>
      </w:pPr>
      <w:r>
        <w:rPr>
          <w:rFonts w:hint="eastAsia" w:eastAsiaTheme="minorEastAsia"/>
          <w:bCs/>
          <w:color w:val="000000" w:themeColor="text1"/>
          <w:sz w:val="18"/>
          <w:szCs w:val="18"/>
        </w:rPr>
        <w:t>注</w:t>
      </w:r>
      <w:r>
        <w:rPr>
          <w:rFonts w:eastAsiaTheme="minorEastAsia"/>
          <w:bCs/>
          <w:color w:val="000000" w:themeColor="text1"/>
          <w:sz w:val="18"/>
          <w:szCs w:val="18"/>
        </w:rPr>
        <w:t>：</w:t>
      </w:r>
      <w:r>
        <w:rPr>
          <w:rFonts w:hint="eastAsia" w:eastAsiaTheme="minorEastAsia"/>
          <w:bCs/>
          <w:color w:val="000000" w:themeColor="text1"/>
          <w:sz w:val="18"/>
          <w:szCs w:val="18"/>
        </w:rPr>
        <w:t>仅统计本单位是“项目主持单位”或“科研主管部门直接管理的课题主持单位”的科研</w:t>
      </w:r>
      <w:bookmarkStart w:id="1" w:name="_GoBack"/>
      <w:bookmarkEnd w:id="1"/>
      <w:r>
        <w:rPr>
          <w:rFonts w:hint="eastAsia" w:eastAsiaTheme="minorEastAsia"/>
          <w:bCs/>
          <w:color w:val="000000" w:themeColor="text1"/>
          <w:sz w:val="18"/>
          <w:szCs w:val="18"/>
        </w:rPr>
        <w:t>项目</w:t>
      </w:r>
    </w:p>
    <w:tbl>
      <w:tblPr>
        <w:tblStyle w:val="27"/>
        <w:tblpPr w:leftFromText="180" w:rightFromText="180" w:vertAnchor="text" w:horzAnchor="margin" w:tblpY="25"/>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71"/>
        <w:gridCol w:w="787"/>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4-4</w:t>
            </w:r>
            <w:r>
              <w:rPr>
                <w:rFonts w:hint="eastAsia" w:eastAsia="仿宋_GB2312" w:cs="宋体"/>
                <w:b/>
                <w:bCs/>
                <w:color w:val="000000" w:themeColor="text1"/>
                <w:szCs w:val="21"/>
              </w:rPr>
              <w:t>近五年发表的</w:t>
            </w:r>
            <w:r>
              <w:rPr>
                <w:rFonts w:hint="eastAsia" w:eastAsia="仿宋_GB2312"/>
                <w:b/>
                <w:bCs/>
                <w:color w:val="000000" w:themeColor="text1"/>
                <w:szCs w:val="21"/>
              </w:rPr>
              <w:t>代表性论文、专著、实践类教材</w:t>
            </w:r>
            <w:r>
              <w:rPr>
                <w:rFonts w:hint="eastAsia" w:eastAsia="仿宋_GB2312"/>
                <w:bCs/>
                <w:color w:val="000000" w:themeColor="text1"/>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序号</w:t>
            </w:r>
          </w:p>
        </w:tc>
        <w:tc>
          <w:tcPr>
            <w:tcW w:w="1871"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名称</w:t>
            </w:r>
          </w:p>
        </w:tc>
        <w:tc>
          <w:tcPr>
            <w:tcW w:w="787"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时间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rPr>
            </w:pPr>
            <w:r>
              <w:rPr>
                <w:rFonts w:hint="eastAsia" w:eastAsia="仿宋_GB2312"/>
                <w:color w:val="000000" w:themeColor="text1"/>
                <w:szCs w:val="21"/>
              </w:rPr>
              <w:t>备注（限100字）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638" w:type="dxa"/>
            <w:tcBorders>
              <w:top w:val="single" w:color="auto" w:sz="8"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w:t>
            </w:r>
          </w:p>
        </w:tc>
        <w:tc>
          <w:tcPr>
            <w:tcW w:w="1871" w:type="dxa"/>
            <w:tcBorders>
              <w:top w:val="single" w:color="auto" w:sz="8" w:space="0"/>
            </w:tcBorders>
            <w:vAlign w:val="center"/>
          </w:tcPr>
          <w:p>
            <w:pPr>
              <w:spacing w:line="240" w:lineRule="exact"/>
              <w:jc w:val="center"/>
              <w:rPr>
                <w:rFonts w:eastAsia="仿宋_GB2312"/>
                <w:szCs w:val="21"/>
              </w:rPr>
            </w:pPr>
            <w:r>
              <w:rPr>
                <w:rFonts w:hint="eastAsia" w:eastAsia="仿宋_GB2312"/>
              </w:rPr>
              <w:t>XXX的制度困境及其优化路径研究</w:t>
            </w:r>
          </w:p>
        </w:tc>
        <w:tc>
          <w:tcPr>
            <w:tcW w:w="787" w:type="dxa"/>
            <w:tcBorders>
              <w:top w:val="single" w:color="auto" w:sz="8" w:space="0"/>
            </w:tcBorders>
            <w:vAlign w:val="center"/>
          </w:tcPr>
          <w:p>
            <w:pPr>
              <w:spacing w:line="240" w:lineRule="exact"/>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spacing w:line="240" w:lineRule="exact"/>
              <w:jc w:val="center"/>
              <w:rPr>
                <w:rFonts w:eastAsia="仿宋_GB2312"/>
                <w:color w:val="000000"/>
                <w:szCs w:val="21"/>
              </w:rPr>
            </w:pPr>
            <w:r>
              <w:rPr>
                <w:rFonts w:hint="eastAsia" w:eastAsia="仿宋_GB2312"/>
              </w:rPr>
              <w:t>201601</w:t>
            </w:r>
          </w:p>
        </w:tc>
        <w:tc>
          <w:tcPr>
            <w:tcW w:w="1789" w:type="dxa"/>
            <w:tcBorders>
              <w:top w:val="single" w:color="auto" w:sz="8" w:space="0"/>
            </w:tcBorders>
            <w:vAlign w:val="center"/>
          </w:tcPr>
          <w:p>
            <w:pPr>
              <w:spacing w:line="240" w:lineRule="exact"/>
              <w:jc w:val="center"/>
              <w:rPr>
                <w:rFonts w:eastAsia="仿宋_GB2312"/>
              </w:rPr>
            </w:pPr>
            <w:r>
              <w:rPr>
                <w:rFonts w:hint="eastAsia" w:eastAsia="仿宋_GB2312"/>
              </w:rPr>
              <w:t>XXXX</w:t>
            </w:r>
          </w:p>
        </w:tc>
        <w:tc>
          <w:tcPr>
            <w:tcW w:w="3585" w:type="dxa"/>
            <w:tcBorders>
              <w:top w:val="single" w:color="auto" w:sz="8" w:space="0"/>
            </w:tcBorders>
            <w:vAlign w:val="center"/>
          </w:tcPr>
          <w:p>
            <w:pPr>
              <w:spacing w:line="240" w:lineRule="exact"/>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638" w:type="dxa"/>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2</w:t>
            </w:r>
          </w:p>
        </w:tc>
        <w:tc>
          <w:tcPr>
            <w:tcW w:w="1871" w:type="dxa"/>
            <w:vAlign w:val="center"/>
          </w:tcPr>
          <w:p>
            <w:pPr>
              <w:spacing w:line="240" w:lineRule="exact"/>
              <w:jc w:val="center"/>
              <w:rPr>
                <w:rFonts w:eastAsia="仿宋_GB2312"/>
                <w:szCs w:val="21"/>
              </w:rPr>
            </w:pPr>
            <w:r>
              <w:rPr>
                <w:rFonts w:hint="eastAsia" w:eastAsia="仿宋_GB2312"/>
              </w:rPr>
              <w:t>XXX制度研究</w:t>
            </w:r>
          </w:p>
        </w:tc>
        <w:tc>
          <w:tcPr>
            <w:tcW w:w="787" w:type="dxa"/>
            <w:vAlign w:val="center"/>
          </w:tcPr>
          <w:p>
            <w:pPr>
              <w:spacing w:line="240" w:lineRule="exact"/>
              <w:jc w:val="center"/>
              <w:rPr>
                <w:rFonts w:eastAsia="仿宋_GB2312"/>
                <w:szCs w:val="21"/>
              </w:rPr>
            </w:pPr>
            <w:r>
              <w:rPr>
                <w:rFonts w:hint="eastAsia" w:eastAsia="仿宋_GB2312"/>
                <w:szCs w:val="21"/>
              </w:rPr>
              <w:t>XX</w:t>
            </w:r>
          </w:p>
        </w:tc>
        <w:tc>
          <w:tcPr>
            <w:tcW w:w="969" w:type="dxa"/>
            <w:vAlign w:val="center"/>
          </w:tcPr>
          <w:p>
            <w:pPr>
              <w:spacing w:line="240" w:lineRule="exact"/>
              <w:jc w:val="center"/>
              <w:rPr>
                <w:rFonts w:eastAsia="仿宋_GB2312"/>
                <w:color w:val="000000"/>
                <w:szCs w:val="21"/>
              </w:rPr>
            </w:pPr>
            <w:r>
              <w:rPr>
                <w:rFonts w:hint="eastAsia" w:eastAsia="仿宋_GB2312"/>
              </w:rPr>
              <w:t>201508</w:t>
            </w:r>
          </w:p>
        </w:tc>
        <w:tc>
          <w:tcPr>
            <w:tcW w:w="1789" w:type="dxa"/>
            <w:vAlign w:val="center"/>
          </w:tcPr>
          <w:p>
            <w:pPr>
              <w:spacing w:line="240" w:lineRule="exact"/>
              <w:jc w:val="center"/>
              <w:rPr>
                <w:rFonts w:eastAsia="仿宋_GB2312"/>
                <w:szCs w:val="21"/>
              </w:rPr>
            </w:pPr>
            <w:r>
              <w:rPr>
                <w:rFonts w:hint="eastAsia" w:eastAsia="仿宋_GB2312"/>
                <w:color w:val="000000"/>
                <w:szCs w:val="21"/>
              </w:rPr>
              <w:t>XXXX</w:t>
            </w:r>
          </w:p>
        </w:tc>
        <w:tc>
          <w:tcPr>
            <w:tcW w:w="3585" w:type="dxa"/>
            <w:vAlign w:val="center"/>
          </w:tcPr>
          <w:p>
            <w:pPr>
              <w:spacing w:line="240" w:lineRule="exact"/>
              <w:ind w:right="-147"/>
              <w:jc w:val="center"/>
              <w:rPr>
                <w:rFonts w:eastAsia="仿宋_GB2312"/>
                <w:color w:val="000000"/>
                <w:szCs w:val="21"/>
              </w:rPr>
            </w:pPr>
            <w:r>
              <w:rPr>
                <w:rFonts w:hint="eastAsia" w:eastAsia="仿宋_GB2312"/>
                <w:color w:val="000000"/>
                <w:szCs w:val="21"/>
              </w:rPr>
              <w:t>被翻译为5国语言，</w:t>
            </w:r>
          </w:p>
          <w:p>
            <w:pPr>
              <w:spacing w:line="240" w:lineRule="exact"/>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3</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4</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5</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6</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7</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8</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9</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10</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rPr>
            </w:pPr>
          </w:p>
          <w:p>
            <w:pPr>
              <w:spacing w:line="320" w:lineRule="exact"/>
              <w:ind w:right="-147"/>
              <w:jc w:val="center"/>
              <w:rPr>
                <w:rFonts w:eastAsia="仿宋_GB2312"/>
                <w:color w:val="000000" w:themeColor="text1"/>
                <w:szCs w:val="21"/>
              </w:rPr>
            </w:pPr>
          </w:p>
          <w:p>
            <w:pPr>
              <w:spacing w:line="320" w:lineRule="exact"/>
              <w:ind w:right="-147"/>
              <w:jc w:val="center"/>
              <w:rPr>
                <w:rFonts w:eastAsia="仿宋_GB2312"/>
                <w:color w:val="000000" w:themeColor="text1"/>
                <w:szCs w:val="21"/>
              </w:rPr>
            </w:pPr>
          </w:p>
        </w:tc>
      </w:tr>
    </w:tbl>
    <w:p>
      <w:pPr>
        <w:widowControl/>
        <w:spacing w:line="300" w:lineRule="exact"/>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p>
    <w:p>
      <w:pPr>
        <w:snapToGrid w:val="0"/>
        <w:spacing w:line="300" w:lineRule="exact"/>
        <w:rPr>
          <w:rFonts w:eastAsiaTheme="minorEastAsia"/>
          <w:bCs/>
          <w:color w:val="000000" w:themeColor="text1"/>
          <w:sz w:val="18"/>
          <w:szCs w:val="18"/>
        </w:rPr>
        <w:sectPr>
          <w:footerReference r:id="rId26" w:type="default"/>
          <w:pgSz w:w="11906" w:h="16838"/>
          <w:pgMar w:top="1440" w:right="1418" w:bottom="1440" w:left="1418" w:header="851" w:footer="992" w:gutter="0"/>
          <w:cols w:space="720" w:num="1"/>
          <w:docGrid w:type="lines" w:linePitch="312" w:charSpace="0"/>
        </w:sectPr>
      </w:pPr>
    </w:p>
    <w:tbl>
      <w:tblPr>
        <w:tblStyle w:val="27"/>
        <w:tblW w:w="9640" w:type="dxa"/>
        <w:tblInd w:w="-6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38" w:hRule="atLeast"/>
        </w:trPr>
        <w:tc>
          <w:tcPr>
            <w:tcW w:w="9640" w:type="dxa"/>
            <w:tcBorders>
              <w:bottom w:val="single" w:color="auto" w:sz="12" w:space="0"/>
            </w:tcBorders>
          </w:tcPr>
          <w:p>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5</w:t>
            </w:r>
            <w:r>
              <w:rPr>
                <w:rFonts w:hint="eastAsia" w:eastAsia="仿宋_GB2312" w:cs="宋体"/>
                <w:b/>
                <w:bCs/>
                <w:color w:val="000000" w:themeColor="text1"/>
                <w:kern w:val="0"/>
                <w:szCs w:val="21"/>
              </w:rPr>
              <w:t>近五年相关学科专业毕业生质量简介</w:t>
            </w:r>
            <w:r>
              <w:rPr>
                <w:rFonts w:hint="eastAsia" w:eastAsia="仿宋_GB2312" w:cs="宋体"/>
                <w:bCs/>
                <w:color w:val="000000" w:themeColor="text1"/>
                <w:kern w:val="0"/>
                <w:szCs w:val="21"/>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7" w:hRule="atLeast"/>
        </w:trPr>
        <w:tc>
          <w:tcPr>
            <w:tcW w:w="9640" w:type="dxa"/>
            <w:tcBorders>
              <w:top w:val="single" w:color="auto" w:sz="12" w:space="0"/>
              <w:bottom w:val="single" w:color="auto" w:sz="12" w:space="0"/>
            </w:tcBorders>
            <w:shd w:val="clear" w:color="auto" w:fill="auto"/>
          </w:tcPr>
          <w:p>
            <w:pPr>
              <w:rPr>
                <w:rFonts w:eastAsia="仿宋_GB2312" w:cs="宋体"/>
                <w:bCs/>
                <w:color w:val="000000" w:themeColor="text1"/>
                <w:kern w:val="0"/>
                <w:szCs w:val="21"/>
              </w:rPr>
            </w:pPr>
            <w:r>
              <w:rPr>
                <w:rFonts w:hint="eastAsia" w:eastAsia="仿宋_GB2312" w:cs="宋体"/>
                <w:bCs/>
                <w:color w:val="000000" w:themeColor="text1"/>
                <w:kern w:val="0"/>
                <w:szCs w:val="21"/>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hAnsiTheme="minorEastAsia" w:eastAsiaTheme="minorEastAsia"/>
          <w:color w:val="000000" w:themeColor="text1"/>
          <w:sz w:val="18"/>
          <w:szCs w:val="18"/>
        </w:rPr>
      </w:pPr>
      <w:r>
        <w:rPr>
          <w:rFonts w:hint="eastAsia" w:hAnsiTheme="minorEastAsia" w:eastAsiaTheme="minorEastAsia"/>
          <w:sz w:val="18"/>
          <w:szCs w:val="18"/>
        </w:rPr>
        <w:t>2.</w:t>
      </w:r>
      <w:r>
        <w:rPr>
          <w:rFonts w:hint="eastAsia" w:hAnsiTheme="minorEastAsia" w:eastAsiaTheme="minorEastAsia"/>
          <w:color w:val="000000" w:themeColor="text1"/>
          <w:sz w:val="18"/>
          <w:szCs w:val="18"/>
        </w:rPr>
        <w:t>培训考试指</w:t>
      </w:r>
      <w:r>
        <w:rPr>
          <w:rFonts w:hint="eastAsia" w:cs="仿宋" w:hAnsiTheme="minorEastAsia" w:eastAsiaTheme="minorEastAsia"/>
          <w:color w:val="000000" w:themeColor="text1"/>
          <w:sz w:val="18"/>
          <w:szCs w:val="18"/>
        </w:rPr>
        <w:t>住院医师规范化培训考试等。</w:t>
      </w:r>
    </w:p>
    <w:p>
      <w:pPr>
        <w:spacing w:line="300" w:lineRule="exact"/>
        <w:rPr>
          <w:rFonts w:cs="仿宋" w:hAnsiTheme="minorEastAsia" w:eastAsiaTheme="minorEastAsia"/>
          <w:color w:val="000000" w:themeColor="text1"/>
          <w:sz w:val="18"/>
          <w:szCs w:val="18"/>
        </w:rPr>
        <w:sectPr>
          <w:footerReference r:id="rId29" w:type="first"/>
          <w:footerReference r:id="rId27" w:type="default"/>
          <w:footerReference r:id="rId28" w:type="even"/>
          <w:pgSz w:w="11906" w:h="16838"/>
          <w:pgMar w:top="1440" w:right="1800" w:bottom="1440" w:left="1800" w:header="851" w:footer="992" w:gutter="0"/>
          <w:cols w:space="425" w:num="1"/>
          <w:docGrid w:type="lines" w:linePitch="312" w:charSpace="0"/>
        </w:sectPr>
      </w:pP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t>IV-</w:t>
            </w:r>
            <w:r>
              <w:rPr>
                <w:rFonts w:hint="eastAsia" w:eastAsia="仿宋_GB2312" w:cs="宋体"/>
                <w:b/>
                <w:bCs/>
                <w:color w:val="000000" w:themeColor="text1"/>
                <w:kern w:val="0"/>
                <w:szCs w:val="21"/>
              </w:rPr>
              <w:t>6支撑条件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6</w:t>
            </w:r>
            <w:r>
              <w:rPr>
                <w:rFonts w:eastAsia="仿宋_GB2312"/>
                <w:b/>
                <w:bCs/>
                <w:color w:val="000000" w:themeColor="text1"/>
                <w:kern w:val="0"/>
                <w:szCs w:val="21"/>
              </w:rPr>
              <w:t xml:space="preserve">-1 </w:t>
            </w:r>
            <w:r>
              <w:rPr>
                <w:rFonts w:hint="eastAsia" w:eastAsia="仿宋_GB2312" w:cs="宋体"/>
                <w:b/>
                <w:bCs/>
                <w:color w:val="000000" w:themeColor="text1"/>
                <w:kern w:val="0"/>
                <w:szCs w:val="21"/>
              </w:rPr>
              <w:t>本专业学位点图书资料情况</w:t>
            </w:r>
            <w:r>
              <w:rPr>
                <w:rFonts w:hint="eastAsia" w:eastAsia="仿宋_GB2312" w:cs="宋体"/>
                <w:bCs/>
                <w:color w:val="000000" w:themeColor="text1"/>
                <w:kern w:val="0"/>
                <w:szCs w:val="21"/>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rPr>
            </w:pPr>
            <w:r>
              <w:rPr>
                <w:rFonts w:hint="eastAsia" w:eastAsia="仿宋_GB2312"/>
                <w:color w:val="000000" w:themeColor="text1"/>
                <w:szCs w:val="21"/>
              </w:rPr>
              <w:t>订购主要专业期刊、图书及数字资源（含电子图书、期刊、全文数据库、文摘索引数据库等）的名称、册数、时间。</w:t>
            </w: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pStyle w:val="73"/>
              <w:spacing w:before="0" w:after="0" w:line="300" w:lineRule="atLeast"/>
              <w:rPr>
                <w:rFonts w:ascii="Times New Roman" w:eastAsia="仿宋_GB2312"/>
                <w:color w:val="000000" w:themeColor="text1"/>
                <w:szCs w:val="21"/>
              </w:rPr>
            </w:pPr>
          </w:p>
          <w:p>
            <w:pPr>
              <w:spacing w:line="300" w:lineRule="atLeast"/>
              <w:rPr>
                <w:rFonts w:eastAsia="仿宋_GB2312"/>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6</w:t>
            </w:r>
            <w:r>
              <w:rPr>
                <w:rFonts w:eastAsia="仿宋_GB2312"/>
                <w:b/>
                <w:bCs/>
                <w:color w:val="000000" w:themeColor="text1"/>
                <w:szCs w:val="21"/>
              </w:rPr>
              <w:t>-2</w:t>
            </w:r>
            <w:r>
              <w:rPr>
                <w:rFonts w:hint="eastAsia" w:eastAsia="仿宋_GB2312"/>
                <w:b/>
                <w:color w:val="000000" w:themeColor="text1"/>
                <w:szCs w:val="21"/>
              </w:rPr>
              <w:t>其他支撑条件简况</w:t>
            </w:r>
            <w:r>
              <w:rPr>
                <w:rFonts w:hint="eastAsia" w:eastAsia="仿宋_GB2312"/>
                <w:color w:val="000000" w:themeColor="text1"/>
                <w:szCs w:val="21"/>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rPr>
            </w:pPr>
            <w:r>
              <w:rPr>
                <w:rFonts w:hint="eastAsia" w:eastAsia="仿宋_GB2312"/>
                <w:color w:val="000000" w:themeColor="text1"/>
                <w:szCs w:val="21"/>
              </w:rPr>
              <w:t>可介绍硬件设施、</w:t>
            </w:r>
            <w:r>
              <w:rPr>
                <w:rFonts w:hint="eastAsia" w:eastAsia="仿宋_GB2312"/>
                <w:szCs w:val="21"/>
              </w:rPr>
              <w:t>拟开设课程体系</w:t>
            </w:r>
            <w:r>
              <w:rPr>
                <w:rFonts w:hint="eastAsia" w:eastAsia="仿宋_GB2312"/>
                <w:color w:val="000000" w:themeColor="text1"/>
                <w:szCs w:val="21"/>
              </w:rPr>
              <w:t>、教学投入、学习保障、奖助学金、机构建设、制度建设、专职行政人员配置等方面。</w:t>
            </w: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bl>
    <w:p>
      <w:pPr>
        <w:spacing w:line="500" w:lineRule="atLeast"/>
        <w:ind w:firstLine="120" w:firstLineChars="50"/>
        <w:rPr>
          <w:rFonts w:ascii="仿宋_GB2312" w:eastAsia="仿宋_GB2312"/>
          <w:sz w:val="24"/>
        </w:rPr>
        <w:sectPr>
          <w:footerReference r:id="rId30" w:type="default"/>
          <w:pgSz w:w="11906" w:h="16838"/>
          <w:pgMar w:top="1440" w:right="1800" w:bottom="1440" w:left="1800" w:header="851" w:footer="992" w:gutter="0"/>
          <w:cols w:space="425" w:num="1"/>
          <w:docGrid w:type="lines" w:linePitch="312" w:charSpace="0"/>
        </w:sectPr>
      </w:pPr>
    </w:p>
    <w:tbl>
      <w:tblPr>
        <w:tblStyle w:val="27"/>
        <w:tblW w:w="873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425" w:hRule="atLeast"/>
          <w:jc w:val="center"/>
        </w:trPr>
        <w:tc>
          <w:tcPr>
            <w:tcW w:w="8737"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93" w:hRule="atLeast"/>
          <w:jc w:val="center"/>
        </w:trPr>
        <w:tc>
          <w:tcPr>
            <w:tcW w:w="8737"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2"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rPr>
                <w:rFonts w:eastAsia="仿宋_GB2312"/>
                <w:szCs w:val="21"/>
              </w:rPr>
            </w:pPr>
          </w:p>
        </w:tc>
      </w:tr>
    </w:tbl>
    <w:p>
      <w:r>
        <w:rPr>
          <w:rFonts w:hint="eastAsia"/>
        </w:rPr>
        <w:t xml:space="preserve"> </w:t>
      </w:r>
    </w:p>
    <w:sectPr>
      <w:footerReference r:id="rId3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-76</w:instrText>
    </w:r>
    <w:r>
      <w:fldChar w:fldCharType="separate"/>
    </w:r>
    <w: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tab/>
    </w:r>
    <w:r>
      <w:tab/>
    </w:r>
    <w:r>
      <w:rPr>
        <w:rFonts w:hint="eastAsia"/>
      </w:rPr>
      <w:t>11</w:t>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rPr>
        <w:rFonts w:hint="eastAsia"/>
      </w:rPr>
      <w:instrText xml:space="preserve">=</w:instrText>
    </w:r>
    <w:r>
      <w:fldChar w:fldCharType="begin"/>
    </w:r>
    <w:r>
      <w:instrText xml:space="preserve"> PAGE  \* Arabic </w:instrText>
    </w:r>
    <w:r>
      <w:fldChar w:fldCharType="separate"/>
    </w:r>
    <w:r>
      <w:instrText xml:space="preserve">70</w:instrText>
    </w:r>
    <w:r>
      <w:fldChar w:fldCharType="end"/>
    </w:r>
    <w:r>
      <w:rPr>
        <w:rFonts w:hint="eastAsia"/>
      </w:rPr>
      <w:instrText xml:space="preserve">-76</w:instrText>
    </w:r>
    <w:r>
      <w:fldChar w:fldCharType="separate"/>
    </w:r>
    <w: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rPr>
        <w:rFonts w:hint="eastAsia"/>
      </w:rPr>
      <w:instrText xml:space="preserve">=</w:instrText>
    </w:r>
    <w:r>
      <w:fldChar w:fldCharType="begin"/>
    </w:r>
    <w:r>
      <w:instrText xml:space="preserve"> PAGE  \* Arabic </w:instrText>
    </w:r>
    <w:r>
      <w:fldChar w:fldCharType="separate"/>
    </w:r>
    <w:r>
      <w:instrText xml:space="preserve">72</w:instrText>
    </w:r>
    <w:r>
      <w:fldChar w:fldCharType="end"/>
    </w:r>
    <w:r>
      <w:rPr>
        <w:rFonts w:hint="eastAsia"/>
      </w:rPr>
      <w:instrText xml:space="preserve">-76</w:instrText>
    </w:r>
    <w:r>
      <w:fldChar w:fldCharType="separate"/>
    </w:r>
    <w:r>
      <w:t>-4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rFonts w:hint="eastAsia"/>
        <w:lang w:val="en-US" w:eastAsia="zh-CN"/>
      </w:rPr>
      <w:t>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51556"/>
    </w:sdtPr>
    <w:sdtContent>
      <w:p>
        <w:pPr>
          <w:pStyle w:val="11"/>
        </w:pPr>
      </w:p>
      <w:p>
        <w:pPr>
          <w:pStyle w:val="11"/>
        </w:pPr>
      </w:p>
    </w:sdtContent>
  </w:sdt>
  <w:p>
    <w:pPr>
      <w:pStyle w:val="11"/>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rPr>
        <w:rFonts w:hint="eastAsia"/>
      </w:rPr>
      <w:instrText xml:space="preserve">=</w:instrText>
    </w:r>
    <w:r>
      <w:fldChar w:fldCharType="begin"/>
    </w:r>
    <w:r>
      <w:instrText xml:space="preserve"> PAGE  \* Arabic </w:instrText>
    </w:r>
    <w:r>
      <w:fldChar w:fldCharType="separate"/>
    </w:r>
    <w:r>
      <w:instrText xml:space="preserve">60</w:instrText>
    </w:r>
    <w:r>
      <w:fldChar w:fldCharType="end"/>
    </w:r>
    <w:r>
      <w:rPr>
        <w:rFonts w:hint="eastAsia"/>
      </w:rPr>
      <w:instrText xml:space="preserve">-76</w:instrText>
    </w:r>
    <w:r>
      <w:fldChar w:fldCharType="separate"/>
    </w:r>
    <w: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4EB6"/>
    <w:rsid w:val="00070631"/>
    <w:rsid w:val="000D0413"/>
    <w:rsid w:val="00102566"/>
    <w:rsid w:val="00175886"/>
    <w:rsid w:val="00276C15"/>
    <w:rsid w:val="00385884"/>
    <w:rsid w:val="00484F82"/>
    <w:rsid w:val="0056485E"/>
    <w:rsid w:val="00586714"/>
    <w:rsid w:val="006116FB"/>
    <w:rsid w:val="00642EC3"/>
    <w:rsid w:val="00684EB6"/>
    <w:rsid w:val="009A6406"/>
    <w:rsid w:val="00AB5E06"/>
    <w:rsid w:val="00AE4E44"/>
    <w:rsid w:val="00BA2B29"/>
    <w:rsid w:val="00BF75C9"/>
    <w:rsid w:val="00DD090C"/>
    <w:rsid w:val="00DF795F"/>
    <w:rsid w:val="00EA6F31"/>
    <w:rsid w:val="569B665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3"/>
    <w:qFormat/>
    <w:uiPriority w:val="9"/>
    <w:pPr>
      <w:widowControl/>
      <w:jc w:val="left"/>
      <w:outlineLvl w:val="2"/>
    </w:pPr>
    <w:rPr>
      <w:rFonts w:ascii="宋体" w:hAnsi="宋体" w:cs="宋体"/>
      <w:b/>
      <w:bCs/>
      <w:kern w:val="0"/>
      <w:sz w:val="27"/>
      <w:szCs w:val="27"/>
    </w:rPr>
  </w:style>
  <w:style w:type="character" w:default="1" w:styleId="19">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uiPriority w:val="0"/>
    <w:rPr>
      <w:b/>
      <w:bCs/>
    </w:rPr>
  </w:style>
  <w:style w:type="paragraph" w:styleId="5">
    <w:name w:val="annotation text"/>
    <w:basedOn w:val="1"/>
    <w:link w:val="35"/>
    <w:unhideWhenUsed/>
    <w:uiPriority w:val="0"/>
    <w:pPr>
      <w:jc w:val="left"/>
    </w:pPr>
  </w:style>
  <w:style w:type="paragraph" w:styleId="6">
    <w:name w:val="Body Text"/>
    <w:basedOn w:val="1"/>
    <w:link w:val="40"/>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6"/>
    <w:uiPriority w:val="0"/>
    <w:pPr>
      <w:snapToGrid w:val="0"/>
      <w:spacing w:line="324" w:lineRule="auto"/>
      <w:ind w:firstLine="560" w:firstLineChars="200"/>
    </w:pPr>
    <w:rPr>
      <w:rFonts w:ascii="宋体" w:hAnsi="宋体"/>
      <w:sz w:val="28"/>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8"/>
    <w:uiPriority w:val="0"/>
    <w:pPr>
      <w:spacing w:after="120" w:line="480" w:lineRule="auto"/>
      <w:ind w:left="420" w:leftChars="200"/>
    </w:pPr>
  </w:style>
  <w:style w:type="paragraph" w:styleId="10">
    <w:name w:val="Balloon Text"/>
    <w:basedOn w:val="1"/>
    <w:link w:val="37"/>
    <w:unhideWhenUsed/>
    <w:uiPriority w:val="0"/>
    <w:rPr>
      <w:sz w:val="18"/>
      <w:szCs w:val="18"/>
    </w:rPr>
  </w:style>
  <w:style w:type="paragraph" w:styleId="11">
    <w:name w:val="footer"/>
    <w:basedOn w:val="1"/>
    <w:link w:val="31"/>
    <w:unhideWhenUsed/>
    <w:uiPriority w:val="99"/>
    <w:pPr>
      <w:tabs>
        <w:tab w:val="center" w:pos="4153"/>
        <w:tab w:val="center" w:pos="4535"/>
        <w:tab w:val="left" w:pos="5370"/>
        <w:tab w:val="right" w:pos="8306"/>
      </w:tabs>
      <w:snapToGrid w:val="0"/>
      <w:jc w:val="center"/>
    </w:pPr>
    <w:rPr>
      <w:sz w:val="18"/>
      <w:szCs w:val="18"/>
    </w:rPr>
  </w:style>
  <w:style w:type="paragraph" w:styleId="12">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3"/>
    <w:semiHidden/>
    <w:uiPriority w:val="0"/>
    <w:pPr>
      <w:adjustRightInd w:val="0"/>
      <w:spacing w:line="312" w:lineRule="atLeast"/>
      <w:jc w:val="left"/>
      <w:textAlignment w:val="baseline"/>
    </w:pPr>
    <w:rPr>
      <w:kern w:val="0"/>
      <w:sz w:val="18"/>
      <w:szCs w:val="20"/>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4"/>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uiPriority w:val="0"/>
    <w:rPr>
      <w:rFonts w:cs="Times New Roman"/>
      <w:lang w:val="zh-TW" w:eastAsia="zh-TW"/>
    </w:rPr>
  </w:style>
  <w:style w:type="character" w:styleId="22">
    <w:name w:val="FollowedHyperlink"/>
    <w:uiPriority w:val="0"/>
    <w:rPr>
      <w:color w:val="800080"/>
      <w:u w:val="single"/>
    </w:rPr>
  </w:style>
  <w:style w:type="character" w:styleId="23">
    <w:name w:val="line number"/>
    <w:uiPriority w:val="0"/>
  </w:style>
  <w:style w:type="character" w:styleId="24">
    <w:name w:val="Hyperlink"/>
    <w:qFormat/>
    <w:uiPriority w:val="99"/>
    <w:rPr>
      <w:color w:val="0000FF"/>
      <w:u w:val="single"/>
    </w:rPr>
  </w:style>
  <w:style w:type="character" w:styleId="25">
    <w:name w:val="annotation reference"/>
    <w:basedOn w:val="19"/>
    <w:unhideWhenUsed/>
    <w:uiPriority w:val="0"/>
    <w:rPr>
      <w:sz w:val="21"/>
      <w:szCs w:val="21"/>
    </w:rPr>
  </w:style>
  <w:style w:type="character" w:styleId="26">
    <w:name w:val="footnote reference"/>
    <w:semiHidden/>
    <w:uiPriority w:val="0"/>
    <w:rPr>
      <w:vertAlign w:val="superscript"/>
    </w:rPr>
  </w:style>
  <w:style w:type="table" w:styleId="28">
    <w:name w:val="Table Grid"/>
    <w:basedOn w:val="27"/>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Grid 5"/>
    <w:basedOn w:val="27"/>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页眉 Char"/>
    <w:basedOn w:val="19"/>
    <w:link w:val="12"/>
    <w:uiPriority w:val="99"/>
    <w:rPr>
      <w:sz w:val="18"/>
      <w:szCs w:val="18"/>
    </w:rPr>
  </w:style>
  <w:style w:type="character" w:customStyle="1" w:styleId="31">
    <w:name w:val="页脚 Char"/>
    <w:basedOn w:val="19"/>
    <w:link w:val="11"/>
    <w:uiPriority w:val="99"/>
    <w:rPr>
      <w:rFonts w:ascii="Times New Roman" w:hAnsi="Times New Roman" w:eastAsia="宋体" w:cs="Times New Roman"/>
      <w:sz w:val="18"/>
      <w:szCs w:val="18"/>
    </w:rPr>
  </w:style>
  <w:style w:type="character" w:customStyle="1" w:styleId="32">
    <w:name w:val="标题 1 Char"/>
    <w:basedOn w:val="19"/>
    <w:link w:val="2"/>
    <w:uiPriority w:val="9"/>
    <w:rPr>
      <w:rFonts w:ascii="Times New Roman" w:hAnsi="Times New Roman" w:eastAsia="方正仿宋简体" w:cs="Times New Roman"/>
      <w:b/>
      <w:bCs/>
      <w:kern w:val="44"/>
      <w:sz w:val="36"/>
      <w:szCs w:val="44"/>
    </w:rPr>
  </w:style>
  <w:style w:type="character" w:customStyle="1" w:styleId="33">
    <w:name w:val="标题 3 Char"/>
    <w:basedOn w:val="19"/>
    <w:link w:val="3"/>
    <w:uiPriority w:val="9"/>
    <w:rPr>
      <w:rFonts w:ascii="宋体" w:hAnsi="宋体" w:eastAsia="宋体" w:cs="宋体"/>
      <w:b/>
      <w:bCs/>
      <w:kern w:val="0"/>
      <w:sz w:val="27"/>
      <w:szCs w:val="27"/>
    </w:rPr>
  </w:style>
  <w:style w:type="paragraph" w:customStyle="1" w:styleId="34">
    <w:name w:val="Char"/>
    <w:basedOn w:val="1"/>
    <w:uiPriority w:val="0"/>
    <w:rPr>
      <w:rFonts w:ascii="Tahoma" w:hAnsi="Tahoma"/>
      <w:sz w:val="24"/>
      <w:szCs w:val="20"/>
    </w:rPr>
  </w:style>
  <w:style w:type="character" w:customStyle="1" w:styleId="35">
    <w:name w:val="批注文字 Char"/>
    <w:basedOn w:val="19"/>
    <w:link w:val="5"/>
    <w:uiPriority w:val="0"/>
    <w:rPr>
      <w:rFonts w:ascii="Times New Roman" w:hAnsi="Times New Roman" w:eastAsia="宋体" w:cs="Times New Roman"/>
      <w:szCs w:val="24"/>
    </w:rPr>
  </w:style>
  <w:style w:type="character" w:customStyle="1" w:styleId="36">
    <w:name w:val="批注主题 Char"/>
    <w:basedOn w:val="35"/>
    <w:link w:val="4"/>
    <w:uiPriority w:val="0"/>
    <w:rPr>
      <w:b/>
      <w:bCs/>
    </w:rPr>
  </w:style>
  <w:style w:type="character" w:customStyle="1" w:styleId="37">
    <w:name w:val="批注框文本 Char"/>
    <w:basedOn w:val="19"/>
    <w:link w:val="10"/>
    <w:uiPriority w:val="0"/>
    <w:rPr>
      <w:rFonts w:ascii="Times New Roman" w:hAnsi="Times New Roman" w:eastAsia="宋体" w:cs="Times New Roman"/>
      <w:sz w:val="18"/>
      <w:szCs w:val="18"/>
    </w:rPr>
  </w:style>
  <w:style w:type="paragraph" w:customStyle="1" w:styleId="38">
    <w:name w:val="正文 A"/>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19"/>
    <w:uiPriority w:val="99"/>
    <w:rPr>
      <w:rFonts w:ascii="Times New Roman" w:hAnsi="Times New Roman" w:eastAsia="宋体" w:cs="Times New Roman"/>
      <w:kern w:val="2"/>
      <w:sz w:val="18"/>
      <w:szCs w:val="18"/>
    </w:rPr>
  </w:style>
  <w:style w:type="character" w:customStyle="1" w:styleId="40">
    <w:name w:val="正文文本 Char"/>
    <w:basedOn w:val="19"/>
    <w:link w:val="6"/>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uiPriority w:val="0"/>
    <w:rPr>
      <w:sz w:val="18"/>
      <w:szCs w:val="18"/>
    </w:rPr>
  </w:style>
  <w:style w:type="character" w:customStyle="1" w:styleId="43">
    <w:name w:val="批注文字 Char1"/>
    <w:uiPriority w:val="0"/>
    <w:rPr>
      <w:kern w:val="2"/>
      <w:sz w:val="21"/>
      <w:szCs w:val="24"/>
    </w:rPr>
  </w:style>
  <w:style w:type="character" w:customStyle="1" w:styleId="44">
    <w:name w:val="批注主题 Char1"/>
    <w:uiPriority w:val="0"/>
    <w:rPr>
      <w:b/>
      <w:bCs/>
      <w:kern w:val="2"/>
      <w:sz w:val="21"/>
      <w:szCs w:val="24"/>
    </w:rPr>
  </w:style>
  <w:style w:type="character" w:customStyle="1" w:styleId="45">
    <w:name w:val="批注框文本 Char1"/>
    <w:uiPriority w:val="0"/>
    <w:rPr>
      <w:kern w:val="2"/>
      <w:sz w:val="18"/>
      <w:szCs w:val="18"/>
    </w:rPr>
  </w:style>
  <w:style w:type="character" w:customStyle="1" w:styleId="46">
    <w:name w:val="正文文本缩进 Char"/>
    <w:basedOn w:val="19"/>
    <w:link w:val="7"/>
    <w:uiPriority w:val="0"/>
    <w:rPr>
      <w:rFonts w:ascii="宋体" w:hAnsi="宋体" w:eastAsia="宋体" w:cs="Times New Roman"/>
      <w:sz w:val="28"/>
      <w:szCs w:val="24"/>
    </w:rPr>
  </w:style>
  <w:style w:type="character" w:customStyle="1" w:styleId="47">
    <w:name w:val="正文文本缩进 Char1"/>
    <w:uiPriority w:val="0"/>
    <w:rPr>
      <w:rFonts w:ascii="宋体" w:hAnsi="宋体"/>
      <w:kern w:val="2"/>
      <w:sz w:val="28"/>
      <w:szCs w:val="24"/>
    </w:rPr>
  </w:style>
  <w:style w:type="character" w:customStyle="1" w:styleId="48">
    <w:name w:val="正文文本缩进 2 Char"/>
    <w:basedOn w:val="19"/>
    <w:link w:val="9"/>
    <w:uiPriority w:val="0"/>
    <w:rPr>
      <w:rFonts w:ascii="Times New Roman" w:hAnsi="Times New Roman" w:eastAsia="宋体" w:cs="Times New Roman"/>
      <w:szCs w:val="24"/>
    </w:rPr>
  </w:style>
  <w:style w:type="character" w:customStyle="1" w:styleId="49">
    <w:name w:val="正文文本缩进 2 Char1"/>
    <w:uiPriority w:val="0"/>
    <w:rPr>
      <w:kern w:val="2"/>
      <w:sz w:val="21"/>
      <w:szCs w:val="24"/>
    </w:rPr>
  </w:style>
  <w:style w:type="paragraph" w:customStyle="1" w:styleId="50">
    <w:name w:val="Char1"/>
    <w:basedOn w:val="1"/>
    <w:semiHidden/>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uiPriority w:val="0"/>
    <w:rPr>
      <w:b/>
      <w:bCs/>
      <w:color w:val="10619F"/>
      <w:sz w:val="21"/>
      <w:szCs w:val="21"/>
    </w:rPr>
  </w:style>
  <w:style w:type="paragraph" w:customStyle="1" w:styleId="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Revision"/>
    <w:hidden/>
    <w:uiPriority w:val="71"/>
    <w:rPr>
      <w:rFonts w:ascii="Times New Roman" w:hAnsi="Times New Roman" w:eastAsia="宋体" w:cs="Times New Roman"/>
      <w:kern w:val="2"/>
      <w:sz w:val="21"/>
      <w:szCs w:val="24"/>
      <w:lang w:val="en-US" w:eastAsia="zh-CN" w:bidi="ar-SA"/>
    </w:rPr>
  </w:style>
  <w:style w:type="character" w:customStyle="1" w:styleId="55">
    <w:name w:val="页眉 Char1"/>
    <w:uiPriority w:val="99"/>
    <w:rPr>
      <w:kern w:val="2"/>
      <w:sz w:val="18"/>
      <w:szCs w:val="18"/>
    </w:rPr>
  </w:style>
  <w:style w:type="character" w:customStyle="1" w:styleId="56">
    <w:name w:val="页脚 Char2"/>
    <w:uiPriority w:val="99"/>
    <w:rPr>
      <w:kern w:val="2"/>
      <w:sz w:val="18"/>
      <w:szCs w:val="18"/>
    </w:rPr>
  </w:style>
  <w:style w:type="character" w:customStyle="1" w:styleId="57">
    <w:name w:val="HTML 预设格式 Char"/>
    <w:basedOn w:val="19"/>
    <w:link w:val="17"/>
    <w:uiPriority w:val="99"/>
    <w:rPr>
      <w:rFonts w:ascii="宋体" w:hAnsi="宋体" w:eastAsia="宋体" w:cs="Times New Roman"/>
      <w:kern w:val="0"/>
      <w:sz w:val="24"/>
      <w:szCs w:val="24"/>
    </w:rPr>
  </w:style>
  <w:style w:type="character" w:customStyle="1" w:styleId="58">
    <w:name w:val="HTML 预设格式 Char1"/>
    <w:uiPriority w:val="99"/>
    <w:rPr>
      <w:rFonts w:ascii="宋体" w:hAnsi="宋体" w:cs="宋体"/>
      <w:sz w:val="24"/>
      <w:szCs w:val="24"/>
    </w:rPr>
  </w:style>
  <w:style w:type="character" w:customStyle="1" w:styleId="59">
    <w:name w:val="标题 3 Char1"/>
    <w:basedOn w:val="19"/>
    <w:uiPriority w:val="9"/>
    <w:rPr>
      <w:rFonts w:ascii="宋体" w:hAnsi="宋体" w:cs="宋体"/>
      <w:b/>
      <w:bCs/>
      <w:sz w:val="27"/>
      <w:szCs w:val="27"/>
    </w:rPr>
  </w:style>
  <w:style w:type="paragraph" w:customStyle="1" w:styleId="60">
    <w:name w:val="List Paragraph"/>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19"/>
    <w:link w:val="14"/>
    <w:semiHidden/>
    <w:uiPriority w:val="0"/>
    <w:rPr>
      <w:rFonts w:ascii="Times New Roman" w:hAnsi="Times New Roman" w:eastAsia="宋体" w:cs="Times New Roman"/>
      <w:kern w:val="0"/>
      <w:sz w:val="18"/>
      <w:szCs w:val="20"/>
    </w:rPr>
  </w:style>
  <w:style w:type="character" w:customStyle="1" w:styleId="64">
    <w:name w:val="正文文本 2 Char"/>
    <w:basedOn w:val="19"/>
    <w:link w:val="16"/>
    <w:uiPriority w:val="0"/>
    <w:rPr>
      <w:rFonts w:ascii="宋体" w:hAnsi="宋体" w:eastAsia="宋体" w:cs="Times New Roman"/>
      <w:kern w:val="0"/>
      <w:szCs w:val="20"/>
    </w:rPr>
  </w:style>
  <w:style w:type="character" w:customStyle="1" w:styleId="65">
    <w:name w:val="页脚 Char3"/>
    <w:basedOn w:val="19"/>
    <w:uiPriority w:val="99"/>
    <w:rPr>
      <w:sz w:val="18"/>
    </w:rPr>
  </w:style>
  <w:style w:type="character" w:customStyle="1" w:styleId="66">
    <w:name w:val="页眉 Char2"/>
    <w:basedOn w:val="19"/>
    <w:uiPriority w:val="99"/>
    <w:rPr>
      <w:sz w:val="18"/>
    </w:rPr>
  </w:style>
  <w:style w:type="character" w:customStyle="1" w:styleId="67">
    <w:name w:val="op_dict3_font241"/>
    <w:basedOn w:val="19"/>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19"/>
    <w:uiPriority w:val="99"/>
    <w:rPr>
      <w:sz w:val="18"/>
    </w:rPr>
  </w:style>
  <w:style w:type="character" w:customStyle="1" w:styleId="70">
    <w:name w:val="页眉 Char3"/>
    <w:basedOn w:val="19"/>
    <w:uiPriority w:val="99"/>
    <w:rPr>
      <w:sz w:val="18"/>
    </w:rPr>
  </w:style>
  <w:style w:type="character" w:customStyle="1" w:styleId="71">
    <w:name w:val="op_dict3_font2411"/>
    <w:basedOn w:val="19"/>
    <w:uiPriority w:val="0"/>
    <w:rPr>
      <w:rFonts w:hint="default" w:ascii="Arial" w:hAnsi="Arial" w:cs="Arial"/>
      <w:sz w:val="36"/>
      <w:szCs w:val="36"/>
    </w:rPr>
  </w:style>
  <w:style w:type="character" w:customStyle="1" w:styleId="72">
    <w:name w:val="批注框文本 Char2"/>
    <w:semiHidden/>
    <w:uiPriority w:val="99"/>
    <w:rPr>
      <w:kern w:val="2"/>
      <w:sz w:val="18"/>
      <w:szCs w:val="18"/>
    </w:rPr>
  </w:style>
  <w:style w:type="paragraph" w:customStyle="1" w:styleId="73">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4">
    <w:name w:val="页脚 Char5"/>
    <w:basedOn w:val="19"/>
    <w:uiPriority w:val="99"/>
    <w:rPr>
      <w:kern w:val="2"/>
      <w:sz w:val="18"/>
      <w:szCs w:val="24"/>
    </w:rPr>
  </w:style>
  <w:style w:type="character" w:customStyle="1" w:styleId="75">
    <w:name w:val="页眉 Char4"/>
    <w:basedOn w:val="19"/>
    <w:uiPriority w:val="0"/>
    <w:rPr>
      <w:sz w:val="18"/>
      <w:szCs w:val="18"/>
    </w:rPr>
  </w:style>
  <w:style w:type="character" w:customStyle="1" w:styleId="76">
    <w:name w:val="页脚 Char6"/>
    <w:basedOn w:val="19"/>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uiPriority w:val="99"/>
    <w:rPr>
      <w:sz w:val="18"/>
    </w:rPr>
  </w:style>
  <w:style w:type="character" w:customStyle="1" w:styleId="79">
    <w:name w:val="页眉 Char5"/>
    <w:uiPriority w:val="99"/>
    <w:rPr>
      <w:sz w:val="18"/>
    </w:rPr>
  </w:style>
  <w:style w:type="character" w:customStyle="1" w:styleId="80">
    <w:name w:val="批注文字 Char2"/>
    <w:uiPriority w:val="0"/>
    <w:rPr>
      <w:kern w:val="2"/>
      <w:sz w:val="21"/>
      <w:szCs w:val="24"/>
    </w:rPr>
  </w:style>
  <w:style w:type="character" w:customStyle="1" w:styleId="81">
    <w:name w:val="批注主题 Char2"/>
    <w:uiPriority w:val="0"/>
    <w:rPr>
      <w:b/>
      <w:bCs/>
      <w:kern w:val="2"/>
      <w:sz w:val="21"/>
      <w:szCs w:val="24"/>
    </w:rPr>
  </w:style>
  <w:style w:type="paragraph" w:customStyle="1" w:styleId="82">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普通(网站) Char"/>
    <w:basedOn w:val="19"/>
    <w:link w:val="18"/>
    <w:uiPriority w:val="99"/>
    <w:rPr>
      <w:rFonts w:ascii="宋体" w:hAnsi="宋体" w:eastAsia="宋体" w:cs="宋体"/>
      <w:kern w:val="0"/>
      <w:sz w:val="24"/>
      <w:szCs w:val="24"/>
    </w:rPr>
  </w:style>
  <w:style w:type="character" w:customStyle="1" w:styleId="84">
    <w:name w:val="样式1 Char"/>
    <w:basedOn w:val="83"/>
    <w:link w:val="82"/>
    <w:uiPriority w:val="0"/>
    <w:rPr>
      <w:rFonts w:ascii="方正小标宋简体" w:hAnsi="黑体" w:eastAsia="方正小标宋简体" w:cs="Times New Roman"/>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1253C-5219-4CAF-B2C4-38BECC63A4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1024</Words>
  <Characters>5841</Characters>
  <Lines>48</Lines>
  <Paragraphs>13</Paragraphs>
  <TotalTime>0</TotalTime>
  <ScaleCrop>false</ScaleCrop>
  <LinksUpToDate>false</LinksUpToDate>
  <CharactersWithSpaces>6852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2017-03-31T02:12:00Z</dcterms:created>
  <dc:creator>微软用户</dc:creator>
  <cp:lastModifiedBy>Administrator</cp:lastModifiedBy>
  <dcterms:modified xsi:type="dcterms:W3CDTF">2017-03-31T06:03:20Z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